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5c82c312e74aef" w:history="1">
              <w:r>
                <w:rPr>
                  <w:rStyle w:val="Hyperlink"/>
                </w:rPr>
                <w:t>2010-2015年丙溴磷市场新动态战略研究及竞争力研究报告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5c82c312e74aef" w:history="1">
              <w:r>
                <w:rPr>
                  <w:rStyle w:val="Hyperlink"/>
                </w:rPr>
                <w:t>2010-2015年丙溴磷市场新动态战略研究及竞争力研究报告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5c82c312e74aef" w:history="1">
                <w:r>
                  <w:rPr>
                    <w:rStyle w:val="Hyperlink"/>
                  </w:rPr>
                  <w:t>https://www.20087.com/2010-07/R_2010_2015nianbingzuolinshichangxindo.html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溴磷是一种重要的有机磷类农药，广泛应用于农业害虫防治、仓储保护和公共环境卫生等多个领域。丙溴磷通常采用先进的合成工艺和严格的毒性评估，具备高效能、良好选择性和较低的残留风险。例如，在现代农业应用中使用的高浓度丙溴磷，不仅能够提供卓越的害虫防治效果，还能有效减少环境污染；而在仓储保护应用的功能性丙溴磷，则因其特殊的长效特性和低挥发特性而受到关注。此外，为了应对特定应用场景的要求，一些企业还推出了具备特殊功能的产品，如缓释型、靶向递送等特性，以适应多样化市场需求。</w:t>
      </w:r>
      <w:r>
        <w:rPr>
          <w:rFonts w:hint="eastAsia"/>
        </w:rPr>
        <w:br/>
      </w:r>
      <w:r>
        <w:rPr>
          <w:rFonts w:hint="eastAsia"/>
        </w:rPr>
        <w:t>　　未来，丙溴磷的发展将更加注重绿色生产和替代品探索两个方面。市场调研网指出，绿色生产指的是通过推广可再生资源和优化生产工艺，进一步降低成本并减少环境污染。例如，采用环保型反应介质和高效的回收利用技术，可以在保证原有性能的同时减少副产物生成；而通过实施水循环利用系统和节能设备，可以降低生产过程中的碳排放。替代品探索则是指结合现代生物学研究和先进制造技术，寻找更安全有效的替代品。例如，在新型农药开发中应用生物农药和天然提取物，实现对不同害虫的有效防治；而在个性化防治方案中结合生物信息学，根据具体应用场景制定最合适的使用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丙溴磷产品概述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丙溴磷行业环境分析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我国丙溴磷行业政策环境分析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我国丙溴磷行业技术环境分析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一、我国丙溴磷技术发展概况</w:t>
      </w:r>
      <w:r>
        <w:rPr>
          <w:rFonts w:hint="eastAsia"/>
        </w:rPr>
        <w:br/>
      </w:r>
      <w:r>
        <w:rPr>
          <w:rFonts w:hint="eastAsia"/>
        </w:rPr>
        <w:t>　　　　二、我国丙溴磷产品工艺特点或流程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三、我国丙溴磷行业技术发展趋势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中国丙溴磷市场分析</w:t>
      </w:r>
      <w:r>
        <w:rPr>
          <w:rFonts w:hint="eastAsia"/>
        </w:rPr>
        <w:br/>
      </w:r>
      <w:r>
        <w:rPr>
          <w:rFonts w:hint="eastAsia"/>
        </w:rPr>
        <w:t>　　第一节 丙溴磷市场现状分析及预测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一、2009-2010年我国丙溴磷市场规模分析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二、2010-2015年我国丙溴磷市场规模预测</w:t>
      </w:r>
      <w:r>
        <w:rPr>
          <w:rFonts w:hint="eastAsia"/>
        </w:rPr>
        <w:br/>
      </w:r>
      <w:r>
        <w:rPr>
          <w:rFonts w:hint="eastAsia"/>
        </w:rPr>
        <w:t>　　第二节 丙溴磷产品产量分析及预测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一、2009-2010年我国丙溴磷产量分析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二、2010-2015年我国丙溴磷产量预测</w:t>
      </w:r>
      <w:r>
        <w:rPr>
          <w:rFonts w:hint="eastAsia"/>
        </w:rPr>
        <w:br/>
      </w:r>
      <w:r>
        <w:rPr>
          <w:rFonts w:hint="eastAsia"/>
        </w:rPr>
        <w:t>　　第三节 丙溴磷市场需求分析及预测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一、2009-2010年我国丙溴磷市场需求分析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二、2010-2015年我国丙溴磷市场需求预测</w:t>
      </w:r>
      <w:r>
        <w:rPr>
          <w:rFonts w:hint="eastAsia"/>
        </w:rPr>
        <w:br/>
      </w:r>
      <w:r>
        <w:rPr>
          <w:rFonts w:hint="eastAsia"/>
        </w:rPr>
        <w:t>　　第四节 丙溴磷价格趋势分析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一、2009-2010年我国丙溴磷市场价格分析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二、2010-2015年我国丙溴磷市场价格预测</w:t>
      </w:r>
      <w:r>
        <w:rPr>
          <w:rFonts w:hint="eastAsia"/>
        </w:rPr>
        <w:br/>
      </w:r>
      <w:r>
        <w:rPr>
          <w:rFonts w:hint="eastAsia"/>
        </w:rPr>
        <w:t>　　第五节 丙溴磷进出口数据分析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一、2009-2010年我国丙溴磷进出口数据分析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二、2010-2015年国内丙溴磷产品未来进出口情况预测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丙溴磷行业上、下游产业链分析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丙溴磷产业链分析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二、丙溴磷产业链模型分析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丙溴磷主要生产厂商介绍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丙溴磷行业竞争格局分析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2008-2009年中国丙溴磷行业集中度分析</w:t>
      </w:r>
      <w:r>
        <w:rPr>
          <w:rFonts w:hint="eastAsia"/>
        </w:rPr>
        <w:br/>
      </w:r>
      <w:r>
        <w:rPr>
          <w:rFonts w:hint="eastAsia"/>
        </w:rPr>
        <w:t>　　第二节 丙溴磷国内外SWOT分析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2010-2015年中国丙溴磷行业竞争格局预测分析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二、丙溴磷企业在危机中的竞争优势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中:智:林: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2009-2010年中国丙溴磷市场行业供给增长速度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2010-2015年中国丙溴磷市场行业供给量预测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2009-2010年中国丙溴磷市场行业供给集中度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2009-2010年中国丙溴磷市场行业销售量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2009-2010年中国丙溴磷市场行业库存量</w:t>
      </w:r>
      <w:r>
        <w:rPr>
          <w:rFonts w:hint="eastAsia"/>
        </w:rPr>
        <w:br/>
      </w:r>
      <w:r>
        <w:rPr>
          <w:rFonts w:hint="eastAsia"/>
        </w:rPr>
        <w:t>　　图表 2009年中国丙溴磷市场行业企业区域分布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2009年中国丙溴磷市场行业销售渠道分布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2009年中国丙溴磷市场行业主要代理商分布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2009-2010年中国丙溴磷市场行业产品价格走势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2010-2015年中国丙溴磷市场行业产品价格趋势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2009-2010年中国丙溴磷市场行业利润及增长速度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2009-2010年中国丙溴磷市场行业销售毛利率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2009-2010年中国丙溴磷市场行业销售利润率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2009-2010年中国丙溴磷市场行业总资产利润率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2009-2010年中国丙溴磷市场行业净资产利润率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2009-2010年中国丙溴磷市场行业产值利税率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2009-2010年中国丙溴磷市场行业总资产增长率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2009-2010年中国丙溴磷市场行业净资产增长率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2009-2010年中国丙溴磷市场行业资产负债率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2009-2010年中国丙溴磷市场行业速动比率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2009-2010年中国丙溴磷市场行业流动比率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2009-2010年中国丙溴磷市场行业总资产周转率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2009-2010年中国丙溴磷市场行业应收账款周转率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2009-2010年中国丙溴磷市场行业存货周转率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2009-2010年中国丙溴磷市场产品出口量以及出口额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2009-2010年中国丙溴磷市场行业出口地区分布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2009-2010年中国丙溴磷市场行业进口量及进口额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2009-2010年中国丙溴磷市场行业进口区域分布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5c82c312e74aef" w:history="1">
        <w:r>
          <w:rPr>
            <w:rStyle w:val="Hyperlink"/>
          </w:rPr>
          <w:t>2010-2015年丙溴磷市场新动态战略研究及竞争力研究报告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5c82c312e74aef" w:history="1">
        <w:r>
          <w:rPr>
            <w:rStyle w:val="Hyperlink"/>
          </w:rPr>
          <w:t>https://www.20087.com/2010-07/R_2010_2015nianbingzuolinshichangxindo.html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热点：丙溴磷主要杀什么虫、丙溴磷最佳复配、丙溴磷的优缺点、丙溴磷对水稻钻心虫、丙溴磷杀介壳虫吗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717785a5594c0e" w:history="1">
      <w:r>
        <w:rPr>
          <w:rStyle w:val="Hyperlink"/>
        </w:rPr>
        <w:t>2010-2015年丙溴磷市场新动态战略研究及竞争力研究报告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bingzuolinshichangxindo.html" TargetMode="External" Id="Rac5c82c312e7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bingzuolinshichangxindo.html" TargetMode="External" Id="R2e717785a5594c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2010-07-05T06:51:00Z</dcterms:created>
  <dcterms:modified xsi:type="dcterms:W3CDTF">2010-07-05T07:51:00Z</dcterms:modified>
  <dc:subject>2010-2015年丙溴磷市场新动态战略研究及竞争力研究报告</dc:subject>
  <dc:title>2010-2015年丙溴磷市场新动态战略研究及竞争力研究报告</dc:title>
  <cp:keywords>2010-2015年丙溴磷市场新动态战略研究及竞争力研究报告</cp:keywords>
  <dc:description>2010-2015年丙溴磷市场新动态战略研究及竞争力研究报告</dc:description>
</cp:coreProperties>
</file>