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956593b3f469e" w:history="1">
              <w:r>
                <w:rPr>
                  <w:rStyle w:val="Hyperlink"/>
                </w:rPr>
                <w:t>2010-2015年中国大理石行业研究与预测分析报告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956593b3f469e" w:history="1">
              <w:r>
                <w:rPr>
                  <w:rStyle w:val="Hyperlink"/>
                </w:rPr>
                <w:t>2010-2015年中国大理石行业研究与预测分析报告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956593b3f469e" w:history="1">
                <w:r>
                  <w:rPr>
                    <w:rStyle w:val="Hyperlink"/>
                  </w:rPr>
                  <w:t>https://www.20087.com/2010-07/R_2010_2015dalishixingyeyanjiuyuyucefe.html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大理石行业环境分析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大理石行业产业链分析及对行业的影响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上下游行业对大理石行业的影响分析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大理石行业技术制造工艺发展趋势分析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国内外大理石行业技术研发现状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大理石行业国内市场深度分析</w:t>
      </w:r>
      <w:r>
        <w:rPr>
          <w:rFonts w:hint="eastAsia"/>
        </w:rPr>
        <w:br/>
      </w:r>
      <w:r>
        <w:rPr>
          <w:rFonts w:hint="eastAsia"/>
        </w:rPr>
        <w:t>　　第一节 大理石行业市场现状分析及预测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大理石行业主要生产企业、经销商介绍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江苏省赣榆县班庄大理石厂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贵阳白云大理石厂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山东芝阳建材集团公司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云浮市中石云磊石材有限公司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上海捷成云石有限公司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四川丹巴县大理石厂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大理石行业国内拟在建项目分析及竞争对手动向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大理石行业国外市场分析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大理石行业用户度分析</w:t>
      </w:r>
      <w:r>
        <w:rPr>
          <w:rFonts w:hint="eastAsia"/>
        </w:rPr>
        <w:br/>
      </w:r>
      <w:r>
        <w:rPr>
          <w:rFonts w:hint="eastAsia"/>
        </w:rPr>
        <w:t>　　第一节 大理石行业用户认知程度</w:t>
      </w:r>
      <w:r>
        <w:rPr>
          <w:rFonts w:hint="eastAsia"/>
        </w:rPr>
        <w:br/>
      </w:r>
      <w:r>
        <w:rPr>
          <w:rFonts w:hint="eastAsia"/>
        </w:rPr>
        <w:t>　　　　　　（一）大理石产业用户认知程度</w:t>
      </w:r>
      <w:r>
        <w:rPr>
          <w:rFonts w:hint="eastAsia"/>
        </w:rPr>
        <w:br/>
      </w:r>
      <w:r>
        <w:rPr>
          <w:rFonts w:hint="eastAsia"/>
        </w:rPr>
        <w:t>　　　　　　（二）大理石产业用户关注因素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大理石行业未来发展预测及投资前景分析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大理石行业投资风险及防范措施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中智⋅林⋅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1、2005-2009年国内生产总值统计表</w:t>
      </w:r>
      <w:r>
        <w:rPr>
          <w:rFonts w:hint="eastAsia"/>
        </w:rPr>
        <w:br/>
      </w:r>
      <w:r>
        <w:rPr>
          <w:rFonts w:hint="eastAsia"/>
        </w:rPr>
        <w:t>　　图表 2、2005-2009年国内生产总值及增长变化图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3、不同用途的大理石材基本试验项目</w:t>
      </w:r>
      <w:r>
        <w:rPr>
          <w:rFonts w:hint="eastAsia"/>
        </w:rPr>
        <w:br/>
      </w:r>
      <w:r>
        <w:rPr>
          <w:rFonts w:hint="eastAsia"/>
        </w:rPr>
        <w:t>　　图表 4、房屋新开工面积</w:t>
      </w:r>
      <w:r>
        <w:rPr>
          <w:rFonts w:hint="eastAsia"/>
        </w:rPr>
        <w:br/>
      </w:r>
      <w:r>
        <w:rPr>
          <w:rFonts w:hint="eastAsia"/>
        </w:rPr>
        <w:t>　　图表 5、2005-2010年1-2月我国大理石产量及增长率分析表</w:t>
      </w:r>
      <w:r>
        <w:rPr>
          <w:rFonts w:hint="eastAsia"/>
        </w:rPr>
        <w:br/>
      </w:r>
      <w:r>
        <w:rPr>
          <w:rFonts w:hint="eastAsia"/>
        </w:rPr>
        <w:t>　　图表 6、2005-2010年1-2月我国大理石产量及增长率分析图</w:t>
      </w:r>
      <w:r>
        <w:rPr>
          <w:rFonts w:hint="eastAsia"/>
        </w:rPr>
        <w:br/>
      </w:r>
      <w:r>
        <w:rPr>
          <w:rFonts w:hint="eastAsia"/>
        </w:rPr>
        <w:t>　　图表 7、2010-2015年我国大理石产量及增长率预测表</w:t>
      </w:r>
      <w:r>
        <w:rPr>
          <w:rFonts w:hint="eastAsia"/>
        </w:rPr>
        <w:br/>
      </w:r>
      <w:r>
        <w:rPr>
          <w:rFonts w:hint="eastAsia"/>
        </w:rPr>
        <w:t>　　图表 8、2010-2015年我国大理石产量及增长率预测图</w:t>
      </w:r>
      <w:r>
        <w:rPr>
          <w:rFonts w:hint="eastAsia"/>
        </w:rPr>
        <w:br/>
      </w:r>
      <w:r>
        <w:rPr>
          <w:rFonts w:hint="eastAsia"/>
        </w:rPr>
        <w:t>　　图表 9、2005-2010年1-2月我国大理石需求量及增长率分析表</w:t>
      </w:r>
      <w:r>
        <w:rPr>
          <w:rFonts w:hint="eastAsia"/>
        </w:rPr>
        <w:br/>
      </w:r>
      <w:r>
        <w:rPr>
          <w:rFonts w:hint="eastAsia"/>
        </w:rPr>
        <w:t>　　图表 10、2005-2010年1-2月我国大理石需求量及增长率分析图</w:t>
      </w:r>
      <w:r>
        <w:rPr>
          <w:rFonts w:hint="eastAsia"/>
        </w:rPr>
        <w:br/>
      </w:r>
      <w:r>
        <w:rPr>
          <w:rFonts w:hint="eastAsia"/>
        </w:rPr>
        <w:t>　　图表 11、2010-2015年我国大理石需求量及增长率预测表</w:t>
      </w:r>
      <w:r>
        <w:rPr>
          <w:rFonts w:hint="eastAsia"/>
        </w:rPr>
        <w:br/>
      </w:r>
      <w:r>
        <w:rPr>
          <w:rFonts w:hint="eastAsia"/>
        </w:rPr>
        <w:t>　　图表 12、2010-2015年我国大理石需求量及增长率预测表</w:t>
      </w:r>
      <w:r>
        <w:rPr>
          <w:rFonts w:hint="eastAsia"/>
        </w:rPr>
        <w:br/>
      </w:r>
      <w:r>
        <w:rPr>
          <w:rFonts w:hint="eastAsia"/>
        </w:rPr>
        <w:t>　　图表 13、2005-2010年2月我国大理石石材进出口分析</w:t>
      </w:r>
      <w:r>
        <w:rPr>
          <w:rFonts w:hint="eastAsia"/>
        </w:rPr>
        <w:br/>
      </w:r>
      <w:r>
        <w:rPr>
          <w:rFonts w:hint="eastAsia"/>
        </w:rPr>
        <w:t>　　图表 14、2007-2009年江苏省赣榆县班庄大理石厂效益指标分析</w:t>
      </w:r>
      <w:r>
        <w:rPr>
          <w:rFonts w:hint="eastAsia"/>
        </w:rPr>
        <w:br/>
      </w:r>
      <w:r>
        <w:rPr>
          <w:rFonts w:hint="eastAsia"/>
        </w:rPr>
        <w:t>　　图表 15、2007-2009年贵阳白云大理石厂效益指标分析</w:t>
      </w:r>
      <w:r>
        <w:rPr>
          <w:rFonts w:hint="eastAsia"/>
        </w:rPr>
        <w:br/>
      </w:r>
      <w:r>
        <w:rPr>
          <w:rFonts w:hint="eastAsia"/>
        </w:rPr>
        <w:t>　　图表 16、2007-2009年山东芝阳建材集团公司效益指标分析</w:t>
      </w:r>
      <w:r>
        <w:rPr>
          <w:rFonts w:hint="eastAsia"/>
        </w:rPr>
        <w:br/>
      </w:r>
      <w:r>
        <w:rPr>
          <w:rFonts w:hint="eastAsia"/>
        </w:rPr>
        <w:t>　　图表 17、2007-2009年云浮市中石云磊石材有限公司效益指标分析</w:t>
      </w:r>
      <w:r>
        <w:rPr>
          <w:rFonts w:hint="eastAsia"/>
        </w:rPr>
        <w:br/>
      </w:r>
      <w:r>
        <w:rPr>
          <w:rFonts w:hint="eastAsia"/>
        </w:rPr>
        <w:t>　　图表 18、2007-2009年上海捷成云石有限公司效益指标分析</w:t>
      </w:r>
      <w:r>
        <w:rPr>
          <w:rFonts w:hint="eastAsia"/>
        </w:rPr>
        <w:br/>
      </w:r>
      <w:r>
        <w:rPr>
          <w:rFonts w:hint="eastAsia"/>
        </w:rPr>
        <w:t>　　图表 19、2007-2009年四川丹巴县大理石厂效益指标分析</w:t>
      </w:r>
      <w:r>
        <w:rPr>
          <w:rFonts w:hint="eastAsia"/>
        </w:rPr>
        <w:br/>
      </w:r>
      <w:r>
        <w:rPr>
          <w:rFonts w:hint="eastAsia"/>
        </w:rPr>
        <w:t>　　图表 20、消费者对大理石的品牌认知度调查</w:t>
      </w:r>
      <w:r>
        <w:rPr>
          <w:rFonts w:hint="eastAsia"/>
        </w:rPr>
        <w:br/>
      </w:r>
      <w:r>
        <w:rPr>
          <w:rFonts w:hint="eastAsia"/>
        </w:rPr>
        <w:t>　　图表21 大理石用户关注功能情况</w:t>
      </w:r>
      <w:r>
        <w:rPr>
          <w:rFonts w:hint="eastAsia"/>
        </w:rPr>
        <w:br/>
      </w:r>
      <w:r>
        <w:rPr>
          <w:rFonts w:hint="eastAsia"/>
        </w:rPr>
        <w:t>　　图表22 大理石用户关注质量情况</w:t>
      </w:r>
      <w:r>
        <w:rPr>
          <w:rFonts w:hint="eastAsia"/>
        </w:rPr>
        <w:br/>
      </w:r>
      <w:r>
        <w:rPr>
          <w:rFonts w:hint="eastAsia"/>
        </w:rPr>
        <w:t>　　图表23 大理石用户关注价格情况</w:t>
      </w:r>
      <w:r>
        <w:rPr>
          <w:rFonts w:hint="eastAsia"/>
        </w:rPr>
        <w:br/>
      </w:r>
      <w:r>
        <w:rPr>
          <w:rFonts w:hint="eastAsia"/>
        </w:rPr>
        <w:t>　　图表24 大理石用户关注外观情况</w:t>
      </w:r>
      <w:r>
        <w:rPr>
          <w:rFonts w:hint="eastAsia"/>
        </w:rPr>
        <w:br/>
      </w:r>
      <w:r>
        <w:rPr>
          <w:rFonts w:hint="eastAsia"/>
        </w:rPr>
        <w:t>　　图表25 大理石用户关注服务情况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956593b3f469e" w:history="1">
        <w:r>
          <w:rPr>
            <w:rStyle w:val="Hyperlink"/>
          </w:rPr>
          <w:t>2010-2015年中国大理石行业研究与预测分析报告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956593b3f469e" w:history="1">
        <w:r>
          <w:rPr>
            <w:rStyle w:val="Hyperlink"/>
          </w:rPr>
          <w:t>https://www.20087.com/2010-07/R_2010_2015dalishixingyeyanjiuyuyucefe.html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热点：大理石最忌三种颜色、大理石的污渍怎么能处理掉、人造大理石被国家禁止了吗、大理石颜色及图片、为什么家装不建议用大理石、大理石化学式、大理石最忌讳三个属相、大理石餐桌、大理石的优缺点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8ce905d6c4c5b" w:history="1">
      <w:r>
        <w:rPr>
          <w:rStyle w:val="Hyperlink"/>
        </w:rPr>
        <w:t>2010-2015年中国大理石行业研究与预测分析报告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dalishixingyeyanjiuyuyucefe.html" TargetMode="External" Id="Ra1e956593b3f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dalishixingyeyanjiuyuyucefe.html" TargetMode="External" Id="R9308ce905d6c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2010-07-20T04:16:00Z</dcterms:created>
  <dcterms:modified xsi:type="dcterms:W3CDTF">2010-07-20T05:16:00Z</dcterms:modified>
  <dc:subject>2010-2015年中国大理石行业研究与预测分析报告</dc:subject>
  <dc:title>2010-2015年中国大理石行业研究与预测分析报告</dc:title>
  <cp:keywords>2010-2015年中国大理石行业研究与预测分析报告</cp:keywords>
  <dc:description>2010-2015年中国大理石行业研究与预测分析报告</dc:description>
</cp:coreProperties>
</file>