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d31f88fb84ec8" w:history="1">
              <w:r>
                <w:rPr>
                  <w:rStyle w:val="Hyperlink"/>
                </w:rPr>
                <w:t>2010-2015年五金行业分析报告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d31f88fb84ec8" w:history="1">
              <w:r>
                <w:rPr>
                  <w:rStyle w:val="Hyperlink"/>
                </w:rPr>
                <w:t>2010-2015年五金行业分析报告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d31f88fb84ec8" w:history="1">
                <w:r>
                  <w:rPr>
                    <w:rStyle w:val="Hyperlink"/>
                  </w:rPr>
                  <w:t>https://www.20087.com/2010-07/R_2010_2015nianwujinxingyefenxi.html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金融危机下五金行业宏观经济环境分析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世界五金行业发展情况分析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世界五金行业分析</w:t>
      </w:r>
      <w:r>
        <w:rPr>
          <w:rFonts w:hint="eastAsia"/>
        </w:rPr>
        <w:br/>
      </w:r>
      <w:r>
        <w:rPr>
          <w:rFonts w:hint="eastAsia"/>
        </w:rPr>
        <w:t>　　　　一、世界五金行业特点</w:t>
      </w:r>
      <w:r>
        <w:rPr>
          <w:rFonts w:hint="eastAsia"/>
        </w:rPr>
        <w:br/>
      </w:r>
      <w:r>
        <w:rPr>
          <w:rFonts w:hint="eastAsia"/>
        </w:rPr>
        <w:t>　　　　二、世界五金产能状况</w:t>
      </w:r>
      <w:r>
        <w:rPr>
          <w:rFonts w:hint="eastAsia"/>
        </w:rPr>
        <w:br/>
      </w:r>
      <w:r>
        <w:rPr>
          <w:rFonts w:hint="eastAsia"/>
        </w:rPr>
        <w:t>　　　　三、世界五金行业动态</w:t>
      </w:r>
      <w:r>
        <w:rPr>
          <w:rFonts w:hint="eastAsia"/>
        </w:rPr>
        <w:br/>
      </w:r>
      <w:r>
        <w:rPr>
          <w:rFonts w:hint="eastAsia"/>
        </w:rPr>
        <w:t>　　第二节 世界五金市场分析</w:t>
      </w:r>
      <w:r>
        <w:rPr>
          <w:rFonts w:hint="eastAsia"/>
        </w:rPr>
        <w:br/>
      </w:r>
      <w:r>
        <w:rPr>
          <w:rFonts w:hint="eastAsia"/>
        </w:rPr>
        <w:t>　　　　一、世界五金生产分布</w:t>
      </w:r>
      <w:r>
        <w:rPr>
          <w:rFonts w:hint="eastAsia"/>
        </w:rPr>
        <w:br/>
      </w:r>
      <w:r>
        <w:rPr>
          <w:rFonts w:hint="eastAsia"/>
        </w:rPr>
        <w:t>　　　　二、世界五金消费情况</w:t>
      </w:r>
      <w:r>
        <w:rPr>
          <w:rFonts w:hint="eastAsia"/>
        </w:rPr>
        <w:br/>
      </w:r>
      <w:r>
        <w:rPr>
          <w:rFonts w:hint="eastAsia"/>
        </w:rPr>
        <w:t>　　　　三、世界五金消费结构</w:t>
      </w:r>
      <w:r>
        <w:rPr>
          <w:rFonts w:hint="eastAsia"/>
        </w:rPr>
        <w:br/>
      </w:r>
      <w:r>
        <w:rPr>
          <w:rFonts w:hint="eastAsia"/>
        </w:rPr>
        <w:t>　　　　四、世界五金价格分析</w:t>
      </w:r>
      <w:r>
        <w:rPr>
          <w:rFonts w:hint="eastAsia"/>
        </w:rPr>
        <w:br/>
      </w:r>
      <w:r>
        <w:rPr>
          <w:rFonts w:hint="eastAsia"/>
        </w:rPr>
        <w:t>　　第三节 五金产业链模型分析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2009年中外五金市场对比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2005-2009年中国五金行业市场供给分析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二、五金重点区域供给分析</w:t>
      </w:r>
      <w:r>
        <w:rPr>
          <w:rFonts w:hint="eastAsia"/>
        </w:rPr>
        <w:br/>
      </w:r>
      <w:r>
        <w:rPr>
          <w:rFonts w:hint="eastAsia"/>
        </w:rPr>
        <w:t>　　第二节 五金行业供给关系因素分析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2010-2015年中国五金行业市场供给趋势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2009年中国五金行业发展概况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2009年中国五金行业市场供需分析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2009年中国五金行业价格分析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2009年中国五金行业整体运行状况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2009年五金制品行业产销分析</w:t>
      </w:r>
      <w:r>
        <w:rPr>
          <w:rFonts w:hint="eastAsia"/>
        </w:rPr>
        <w:br/>
      </w:r>
      <w:r>
        <w:rPr>
          <w:rFonts w:hint="eastAsia"/>
        </w:rPr>
        <w:t>　　第二节 2009年五金制品行业盈利能力分析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2009年五金制品行业偿债能力分析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2009年五金制品行业营运能力分析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2007-2009年中国五金产业行业重点区域运行分析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2007-2009年华东地区五金制品产业行业运行情况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2007-2009年华南地区五金制品产业行业运行情况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2007-2009年华中地区五金制品产业行业运行情况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2007-2009年华北地区五金制品产业行业运行情况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2007-2009年西北地区五金制品产业行业运行情况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2007-2009年西南地区五金制品产业行业运行情况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2007-2009年东北地区五金制品产业行业运行情况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2010-2015年中国五金行业进出口市场分析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2006—2009年五金行业进出口特点分析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2006—2009年五金行业进出口量分析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2009—2014年五金行业进出口市场预测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诺托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立兴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坚朗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汇泰龙五金（著名品牌，汇泰龙装饰材料有限公司）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大盟帝五金（著名品牌，广东荣盛金属制品有限公司）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2010-2015年中国五金行业消费者偏好调查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五、五金制品品牌忠诚度调查</w:t>
      </w:r>
      <w:r>
        <w:rPr>
          <w:rFonts w:hint="eastAsia"/>
        </w:rPr>
        <w:br/>
      </w:r>
      <w:r>
        <w:rPr>
          <w:rFonts w:hint="eastAsia"/>
        </w:rPr>
        <w:t>　　　　六、五金制品品牌市场占有率调查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五、五金的影响程度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2010年中国五金行业投资环境分析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2010年中国五金行业投资趋势分析</w:t>
      </w:r>
      <w:r>
        <w:rPr>
          <w:rFonts w:hint="eastAsia"/>
        </w:rPr>
        <w:br/>
      </w:r>
      <w:r>
        <w:rPr>
          <w:rFonts w:hint="eastAsia"/>
        </w:rPr>
        <w:t>　　第三节 2005-2009年中国五金行业产品投资方向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2010-2015年中国五金行业投资收益预测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二、2010-2014年中国五金行业工业总产值预测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三、2010-2014年中国五金行业销售收入预测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四、2010-2014年中国五金行业市场容量预测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五、2010-2014年中国五金行业总资产预测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2010-2015年五金行业成长性分析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2010-2015年五金行业经营能力分析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2010-2015年五金行业盈利能力分析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2010-2015年五金行业偿债能力分析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中国五金行业外部风险分析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3、2008-2009年CPI指数趋势</w:t>
      </w:r>
      <w:r>
        <w:rPr>
          <w:rFonts w:hint="eastAsia"/>
        </w:rPr>
        <w:br/>
      </w:r>
      <w:r>
        <w:rPr>
          <w:rFonts w:hint="eastAsia"/>
        </w:rPr>
        <w:t>　　图表 4、2008.12-2009.12工业总产值及增速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5、2009年1-12月我国工业增加值情况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6、2009年1-12月主要产品产量统计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7、2010-2012年我国国内生产总值预测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8、2010-2012年我国固定资产投资预测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9、2010-2012年我国固定资产投资预测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10：2009年世界五金制品消费结构分布</w:t>
      </w:r>
      <w:r>
        <w:rPr>
          <w:rFonts w:hint="eastAsia"/>
        </w:rPr>
        <w:br/>
      </w:r>
      <w:r>
        <w:rPr>
          <w:rFonts w:hint="eastAsia"/>
        </w:rPr>
        <w:t>　　图表 11：2005-2009年中国五金制品国内市场整体供给</w:t>
      </w:r>
      <w:r>
        <w:rPr>
          <w:rFonts w:hint="eastAsia"/>
        </w:rPr>
        <w:br/>
      </w:r>
      <w:r>
        <w:rPr>
          <w:rFonts w:hint="eastAsia"/>
        </w:rPr>
        <w:t>　　图表 12：2010-2014年中国五金制品国内市场整体供给预测</w:t>
      </w:r>
      <w:r>
        <w:rPr>
          <w:rFonts w:hint="eastAsia"/>
        </w:rPr>
        <w:br/>
      </w:r>
      <w:r>
        <w:rPr>
          <w:rFonts w:hint="eastAsia"/>
        </w:rPr>
        <w:t>　　图表 13：2005-2009年中国五金制品市场供需分析</w:t>
      </w:r>
      <w:r>
        <w:rPr>
          <w:rFonts w:hint="eastAsia"/>
        </w:rPr>
        <w:br/>
      </w:r>
      <w:r>
        <w:rPr>
          <w:rFonts w:hint="eastAsia"/>
        </w:rPr>
        <w:t>　　图表 14：2005-2009年中国五金制品行业产销分析</w:t>
      </w:r>
      <w:r>
        <w:rPr>
          <w:rFonts w:hint="eastAsia"/>
        </w:rPr>
        <w:br/>
      </w:r>
      <w:r>
        <w:rPr>
          <w:rFonts w:hint="eastAsia"/>
        </w:rPr>
        <w:t>　　图表 15：2005-2009年中国五金制品行业利润率变化</w:t>
      </w:r>
      <w:r>
        <w:rPr>
          <w:rFonts w:hint="eastAsia"/>
        </w:rPr>
        <w:br/>
      </w:r>
      <w:r>
        <w:rPr>
          <w:rFonts w:hint="eastAsia"/>
        </w:rPr>
        <w:t>　　图表 16：2005-2009年中国五金制品行业资产利润率变化</w:t>
      </w:r>
      <w:r>
        <w:rPr>
          <w:rFonts w:hint="eastAsia"/>
        </w:rPr>
        <w:br/>
      </w:r>
      <w:r>
        <w:rPr>
          <w:rFonts w:hint="eastAsia"/>
        </w:rPr>
        <w:t>　　图表 17：2005-2009年中国五金制品行业偿债能力分析</w:t>
      </w:r>
      <w:r>
        <w:rPr>
          <w:rFonts w:hint="eastAsia"/>
        </w:rPr>
        <w:br/>
      </w:r>
      <w:r>
        <w:rPr>
          <w:rFonts w:hint="eastAsia"/>
        </w:rPr>
        <w:t>　　图表 18：2005-2009年中国五金制品行业营运能力分析</w:t>
      </w:r>
      <w:r>
        <w:rPr>
          <w:rFonts w:hint="eastAsia"/>
        </w:rPr>
        <w:br/>
      </w:r>
      <w:r>
        <w:rPr>
          <w:rFonts w:hint="eastAsia"/>
        </w:rPr>
        <w:t>　　图表 19、2007-2010年1Q华东地区五金制品行业市场规模变化</w:t>
      </w:r>
      <w:r>
        <w:rPr>
          <w:rFonts w:hint="eastAsia"/>
        </w:rPr>
        <w:br/>
      </w:r>
      <w:r>
        <w:rPr>
          <w:rFonts w:hint="eastAsia"/>
        </w:rPr>
        <w:t>　　图表 20、2007-2010年1Q华南地区五金制品行业市场规模变化</w:t>
      </w:r>
      <w:r>
        <w:rPr>
          <w:rFonts w:hint="eastAsia"/>
        </w:rPr>
        <w:br/>
      </w:r>
      <w:r>
        <w:rPr>
          <w:rFonts w:hint="eastAsia"/>
        </w:rPr>
        <w:t>　　图表 21、2007-2010年1Q华中地区五金制品行业市场规模变化</w:t>
      </w:r>
      <w:r>
        <w:rPr>
          <w:rFonts w:hint="eastAsia"/>
        </w:rPr>
        <w:br/>
      </w:r>
      <w:r>
        <w:rPr>
          <w:rFonts w:hint="eastAsia"/>
        </w:rPr>
        <w:t>　　图表 22、2007-2010年1Q华北地区五金制品行业市场规模变化</w:t>
      </w:r>
      <w:r>
        <w:rPr>
          <w:rFonts w:hint="eastAsia"/>
        </w:rPr>
        <w:br/>
      </w:r>
      <w:r>
        <w:rPr>
          <w:rFonts w:hint="eastAsia"/>
        </w:rPr>
        <w:t>　　图表 23、2007-2010年1Q西北地区五金制品行业市场规模变化</w:t>
      </w:r>
      <w:r>
        <w:rPr>
          <w:rFonts w:hint="eastAsia"/>
        </w:rPr>
        <w:br/>
      </w:r>
      <w:r>
        <w:rPr>
          <w:rFonts w:hint="eastAsia"/>
        </w:rPr>
        <w:t>　　图表 24、2007-2010年1Q西南地区五金制品行业市场规模变化</w:t>
      </w:r>
      <w:r>
        <w:rPr>
          <w:rFonts w:hint="eastAsia"/>
        </w:rPr>
        <w:br/>
      </w:r>
      <w:r>
        <w:rPr>
          <w:rFonts w:hint="eastAsia"/>
        </w:rPr>
        <w:t>　　图表 25、2007-2010年1Q东北地区五金制品行业市场规模变化</w:t>
      </w:r>
      <w:r>
        <w:rPr>
          <w:rFonts w:hint="eastAsia"/>
        </w:rPr>
        <w:br/>
      </w:r>
      <w:r>
        <w:rPr>
          <w:rFonts w:hint="eastAsia"/>
        </w:rPr>
        <w:t>　　图表 26、2007-2010年1Q主要地区市场份额对比</w:t>
      </w:r>
      <w:r>
        <w:rPr>
          <w:rFonts w:hint="eastAsia"/>
        </w:rPr>
        <w:br/>
      </w:r>
      <w:r>
        <w:rPr>
          <w:rFonts w:hint="eastAsia"/>
        </w:rPr>
        <w:t>　　图表27 ：2005-2009年中国五金进口量变化</w:t>
      </w:r>
      <w:r>
        <w:rPr>
          <w:rFonts w:hint="eastAsia"/>
        </w:rPr>
        <w:br/>
      </w:r>
      <w:r>
        <w:rPr>
          <w:rFonts w:hint="eastAsia"/>
        </w:rPr>
        <w:t>　　图表28 ：2005-2009年中国五金出口量变化</w:t>
      </w:r>
      <w:r>
        <w:rPr>
          <w:rFonts w:hint="eastAsia"/>
        </w:rPr>
        <w:br/>
      </w:r>
      <w:r>
        <w:rPr>
          <w:rFonts w:hint="eastAsia"/>
        </w:rPr>
        <w:t>　　图表 29：2010-2014年中国五金进口量预测</w:t>
      </w:r>
      <w:r>
        <w:rPr>
          <w:rFonts w:hint="eastAsia"/>
        </w:rPr>
        <w:br/>
      </w:r>
      <w:r>
        <w:rPr>
          <w:rFonts w:hint="eastAsia"/>
        </w:rPr>
        <w:t>　　图表 30：2010-2014年中国五金出口量预测</w:t>
      </w:r>
      <w:r>
        <w:rPr>
          <w:rFonts w:hint="eastAsia"/>
        </w:rPr>
        <w:br/>
      </w:r>
      <w:r>
        <w:rPr>
          <w:rFonts w:hint="eastAsia"/>
        </w:rPr>
        <w:t>　　图表 31、2007-2009年诺托公司主要财务指标</w:t>
      </w:r>
      <w:r>
        <w:rPr>
          <w:rFonts w:hint="eastAsia"/>
        </w:rPr>
        <w:br/>
      </w:r>
      <w:r>
        <w:rPr>
          <w:rFonts w:hint="eastAsia"/>
        </w:rPr>
        <w:t>　　图表 32、2007-2009年立兴主要财务指标</w:t>
      </w:r>
      <w:r>
        <w:rPr>
          <w:rFonts w:hint="eastAsia"/>
        </w:rPr>
        <w:br/>
      </w:r>
      <w:r>
        <w:rPr>
          <w:rFonts w:hint="eastAsia"/>
        </w:rPr>
        <w:t>　　图表 33、2007-2009年坚朗五金主要财务指标</w:t>
      </w:r>
      <w:r>
        <w:rPr>
          <w:rFonts w:hint="eastAsia"/>
        </w:rPr>
        <w:br/>
      </w:r>
      <w:r>
        <w:rPr>
          <w:rFonts w:hint="eastAsia"/>
        </w:rPr>
        <w:t>　　图表 34、2007-2009年汇泰龙主要财务指标</w:t>
      </w:r>
      <w:r>
        <w:rPr>
          <w:rFonts w:hint="eastAsia"/>
        </w:rPr>
        <w:br/>
      </w:r>
      <w:r>
        <w:rPr>
          <w:rFonts w:hint="eastAsia"/>
        </w:rPr>
        <w:t>　　图表 35、2007-2009年荣盛主要财务指标</w:t>
      </w:r>
      <w:r>
        <w:rPr>
          <w:rFonts w:hint="eastAsia"/>
        </w:rPr>
        <w:br/>
      </w:r>
      <w:r>
        <w:rPr>
          <w:rFonts w:hint="eastAsia"/>
        </w:rPr>
        <w:t>　　图表 36：2009年消费者对五金制品品牌认知度调查</w:t>
      </w:r>
      <w:r>
        <w:rPr>
          <w:rFonts w:hint="eastAsia"/>
        </w:rPr>
        <w:br/>
      </w:r>
      <w:r>
        <w:rPr>
          <w:rFonts w:hint="eastAsia"/>
        </w:rPr>
        <w:t>　　图表 37：五金制品行业客户满意度调查</w:t>
      </w:r>
      <w:r>
        <w:rPr>
          <w:rFonts w:hint="eastAsia"/>
        </w:rPr>
        <w:br/>
      </w:r>
      <w:r>
        <w:rPr>
          <w:rFonts w:hint="eastAsia"/>
        </w:rPr>
        <w:t>　　图表 38：2009年1-11月消费者的消费理念调研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39：五金产品行业新进入者应注意的障碍分析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40：2010-2014年我国五金产品行业发展面临的挑战</w:t>
      </w:r>
      <w:r>
        <w:rPr>
          <w:rFonts w:hint="eastAsia"/>
        </w:rPr>
        <w:br/>
      </w:r>
      <w:r>
        <w:rPr>
          <w:rFonts w:hint="eastAsia"/>
        </w:rPr>
        <w:t>　　图表 41：2010-2014年我国五金产品行业发展面临机遇</w:t>
      </w:r>
      <w:r>
        <w:rPr>
          <w:rFonts w:hint="eastAsia"/>
        </w:rPr>
        <w:br/>
      </w:r>
      <w:r>
        <w:rPr>
          <w:rFonts w:hint="eastAsia"/>
        </w:rPr>
        <w:t>　　图表 42：2010-2014年五金产品行业投资趋势预测</w:t>
      </w:r>
      <w:r>
        <w:rPr>
          <w:rFonts w:hint="eastAsia"/>
        </w:rPr>
        <w:br/>
      </w:r>
      <w:r>
        <w:rPr>
          <w:rFonts w:hint="eastAsia"/>
        </w:rPr>
        <w:t>　　图表 43：2010-2014年中国五金行业工业总产值预测</w:t>
      </w:r>
      <w:r>
        <w:rPr>
          <w:rFonts w:hint="eastAsia"/>
        </w:rPr>
        <w:br/>
      </w:r>
      <w:r>
        <w:rPr>
          <w:rFonts w:hint="eastAsia"/>
        </w:rPr>
        <w:t>　　图表 44：2010-2014年中国五金销售额预测</w:t>
      </w:r>
      <w:r>
        <w:rPr>
          <w:rFonts w:hint="eastAsia"/>
        </w:rPr>
        <w:br/>
      </w:r>
      <w:r>
        <w:rPr>
          <w:rFonts w:hint="eastAsia"/>
        </w:rPr>
        <w:t>　　图表 45：2010-2014年中国五金市场容量预测</w:t>
      </w:r>
      <w:r>
        <w:rPr>
          <w:rFonts w:hint="eastAsia"/>
        </w:rPr>
        <w:br/>
      </w:r>
      <w:r>
        <w:rPr>
          <w:rFonts w:hint="eastAsia"/>
        </w:rPr>
        <w:t>　　图表 46：2010-2014年中国五金行业总资产预测</w:t>
      </w:r>
      <w:r>
        <w:rPr>
          <w:rFonts w:hint="eastAsia"/>
        </w:rPr>
        <w:br/>
      </w:r>
      <w:r>
        <w:rPr>
          <w:rFonts w:hint="eastAsia"/>
        </w:rPr>
        <w:t>　　图表 47：2010-2014年五金行业成长性分析</w:t>
      </w:r>
      <w:r>
        <w:rPr>
          <w:rFonts w:hint="eastAsia"/>
        </w:rPr>
        <w:br/>
      </w:r>
      <w:r>
        <w:rPr>
          <w:rFonts w:hint="eastAsia"/>
        </w:rPr>
        <w:t>　　图表 48：2005-2009年中国五金行业营运能力分析</w:t>
      </w:r>
      <w:r>
        <w:rPr>
          <w:rFonts w:hint="eastAsia"/>
        </w:rPr>
        <w:br/>
      </w:r>
      <w:r>
        <w:rPr>
          <w:rFonts w:hint="eastAsia"/>
        </w:rPr>
        <w:t>　　图表 49：2005-2009年中国五金行业盈利能力分析</w:t>
      </w:r>
      <w:r>
        <w:rPr>
          <w:rFonts w:hint="eastAsia"/>
        </w:rPr>
        <w:br/>
      </w:r>
      <w:r>
        <w:rPr>
          <w:rFonts w:hint="eastAsia"/>
        </w:rPr>
        <w:t>　　图表 50：2005-2009年中国五金行业偿债能力分析</w:t>
      </w:r>
      <w:r>
        <w:rPr>
          <w:rFonts w:hint="eastAsia"/>
        </w:rPr>
        <w:br/>
      </w:r>
      <w:r>
        <w:rPr>
          <w:rFonts w:hint="eastAsia"/>
        </w:rPr>
        <w:t>　　图表 51：2010-2014年五金产品行业经营风险及控制策略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52：2010-2014年五金产品行业同业竞争风险及控制策略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d31f88fb84ec8" w:history="1">
        <w:r>
          <w:rPr>
            <w:rStyle w:val="Hyperlink"/>
          </w:rPr>
          <w:t>2010-2015年五金行业分析报告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d31f88fb84ec8" w:history="1">
        <w:r>
          <w:rPr>
            <w:rStyle w:val="Hyperlink"/>
          </w:rPr>
          <w:t>https://www.20087.com/2010-07/R_2010_2015nianwujinxingyefenxi.html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8b068e9b54c94" w:history="1">
      <w:r>
        <w:rPr>
          <w:rStyle w:val="Hyperlink"/>
        </w:rPr>
        <w:t>2010-2015年五金行业分析报告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ujinxingyefenxi.html" TargetMode="External" Id="R339d31f88fb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ujinxingyefenxi.html" TargetMode="External" Id="R0028b068e9b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2010-07-05T03:46:00Z</dcterms:created>
  <dcterms:modified xsi:type="dcterms:W3CDTF">2010-07-05T04:46:00Z</dcterms:modified>
  <dc:subject>2010-2015年五金行业分析报告</dc:subject>
  <dc:title>2010-2015年五金行业分析报告</dc:title>
  <cp:keywords>2010-2015年五金行业分析报告</cp:keywords>
  <dc:description>2010-2015年五金行业分析报告</dc:description>
</cp:coreProperties>
</file>