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27de586104bc4" w:history="1">
              <w:r>
                <w:rPr>
                  <w:rStyle w:val="Hyperlink"/>
                </w:rPr>
                <w:t>2010-2015年偶联剂市场新动态战略研究及竞争力研究报告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27de586104bc4" w:history="1">
              <w:r>
                <w:rPr>
                  <w:rStyle w:val="Hyperlink"/>
                </w:rPr>
                <w:t>2010-2015年偶联剂市场新动态战略研究及竞争力研究报告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27de586104bc4" w:history="1">
                <w:r>
                  <w:rPr>
                    <w:rStyle w:val="Hyperlink"/>
                  </w:rPr>
                  <w:t>https://www.20087.com/2010-07/R_2010_2015nianoulianjishichangxindong938.html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偶联剂是一种用于提高复合材料性能的化学添加剂，近年来随着新材料技术的发展和应用领域的拓展，市场需求持续增长。目前，偶联剂不仅在提高材料间的结合强度上有所突破，还通过采用新型的合成技术和表面处理技术，提高了产品的稳定性和适用性。然而，随着市场竞争的加剧和技术要求的提高，如何在保证产品质量的同时降低成本，成为企业面临的挑战。</w:t>
      </w:r>
      <w:r>
        <w:rPr>
          <w:rFonts w:hint="eastAsia"/>
        </w:rPr>
        <w:br/>
      </w:r>
      <w:r>
        <w:rPr>
          <w:rFonts w:hint="eastAsia"/>
        </w:rPr>
        <w:t>　　未来，偶联剂的发展将更加注重多功能性和可持续性。市场调研网指出，随着材料科学的进步，偶联剂将通过引入多功能团和改性技术，实现对多种基材的良好结合，拓展其应用范围。同时，通过采用环境友好型的合成路线和生产过程，偶联剂将减少对环境的影响，提高产品的可持续性。此外，随着循环经济理念的推广，偶联剂将更多地应用于回收材料的改性处理，提高资源利用效率。而随着新材料技术的发展，偶联剂将探索在更多高新技术领域的应用，如生物医用材料和电子封装材料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偶联剂产品概述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偶联剂行业环境分析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我国偶联剂行业政策环境分析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我国偶联剂行业技术环境分析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一、我国偶联剂技术发展概况</w:t>
      </w:r>
      <w:r>
        <w:rPr>
          <w:rFonts w:hint="eastAsia"/>
        </w:rPr>
        <w:br/>
      </w:r>
      <w:r>
        <w:rPr>
          <w:rFonts w:hint="eastAsia"/>
        </w:rPr>
        <w:t>　　　　二、我国偶联剂产品工艺特点或流程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三、我国偶联剂行业技术发展趋势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中国偶联剂市场分析</w:t>
      </w:r>
      <w:r>
        <w:rPr>
          <w:rFonts w:hint="eastAsia"/>
        </w:rPr>
        <w:br/>
      </w:r>
      <w:r>
        <w:rPr>
          <w:rFonts w:hint="eastAsia"/>
        </w:rPr>
        <w:t>　　第一节 偶联剂市场现状分析及预测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一、2009-2010年我国偶联剂市场规模分析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二、2010-2015年我国偶联剂市场规模预测</w:t>
      </w:r>
      <w:r>
        <w:rPr>
          <w:rFonts w:hint="eastAsia"/>
        </w:rPr>
        <w:br/>
      </w:r>
      <w:r>
        <w:rPr>
          <w:rFonts w:hint="eastAsia"/>
        </w:rPr>
        <w:t>　　第二节 偶联剂产品产量分析及预测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一、2009-2010年我国偶联剂产量分析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二、2010-2015年我国偶联剂产量预测</w:t>
      </w:r>
      <w:r>
        <w:rPr>
          <w:rFonts w:hint="eastAsia"/>
        </w:rPr>
        <w:br/>
      </w:r>
      <w:r>
        <w:rPr>
          <w:rFonts w:hint="eastAsia"/>
        </w:rPr>
        <w:t>　　第三节 偶联剂市场需求分析及预测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一、2009-2010年我国偶联剂市场需求分析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二、2010-2015年我国偶联剂市场需求预测</w:t>
      </w:r>
      <w:r>
        <w:rPr>
          <w:rFonts w:hint="eastAsia"/>
        </w:rPr>
        <w:br/>
      </w:r>
      <w:r>
        <w:rPr>
          <w:rFonts w:hint="eastAsia"/>
        </w:rPr>
        <w:t>　　第四节 偶联剂价格趋势分析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一、2009-2010年我国偶联剂市场价格分析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二、2010-2015年我国偶联剂市场价格预测</w:t>
      </w:r>
      <w:r>
        <w:rPr>
          <w:rFonts w:hint="eastAsia"/>
        </w:rPr>
        <w:br/>
      </w:r>
      <w:r>
        <w:rPr>
          <w:rFonts w:hint="eastAsia"/>
        </w:rPr>
        <w:t>　　第五节 偶联剂进出口数据分析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一、2009-2010年我国偶联剂进出口数据分析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二、2010-2015年国内偶联剂产品未来进出口情况预测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偶联剂行业上、下游产业链分析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偶联剂产业链分析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二、偶联剂产业链模型分析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偶联剂主要生产厂商介绍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偶联剂行业竞争格局分析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2008-2009年中国偶联剂行业集中度分析</w:t>
      </w:r>
      <w:r>
        <w:rPr>
          <w:rFonts w:hint="eastAsia"/>
        </w:rPr>
        <w:br/>
      </w:r>
      <w:r>
        <w:rPr>
          <w:rFonts w:hint="eastAsia"/>
        </w:rPr>
        <w:t>　　第二节 偶联剂国内外SWOT分析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2010-2015年中国偶联剂行业竞争格局预测分析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二、偶联剂企业在危机中的竞争优势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2010-2015年中国偶联剂市场行业供给量预测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2009年中国偶联剂市场行业企业区域分布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2009年中国偶联剂市场行业销售渠道分布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2009年中国偶联剂市场行业主要代理商分布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2010-2015年中国偶联剂市场行业产品价格趋势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2009-2010年中国偶联剂市场产品出口量以及出口额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2009-2010年中国偶联剂市场行业进口区域分布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27de586104bc4" w:history="1">
        <w:r>
          <w:rPr>
            <w:rStyle w:val="Hyperlink"/>
          </w:rPr>
          <w:t>2010-2015年偶联剂市场新动态战略研究及竞争力研究报告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27de586104bc4" w:history="1">
        <w:r>
          <w:rPr>
            <w:rStyle w:val="Hyperlink"/>
          </w:rPr>
          <w:t>https://www.20087.com/2010-07/R_2010_2015nianoulianjishichangxindong938.html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热点：偶合剂、偶联剂厂家、偶联、偶联剂560与550使用方法、硅烷偶联剂厂家、偶联剂的正确使用方法、橡胶偶联剂有哪些、偶联剂KH550使用说明、藕连剂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59967a56d44f6" w:history="1">
      <w:r>
        <w:rPr>
          <w:rStyle w:val="Hyperlink"/>
        </w:rPr>
        <w:t>2010-2015年偶联剂市场新动态战略研究及竞争力研究报告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oulianjishichangxindong938.html" TargetMode="External" Id="R25527de58610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oulianjishichangxindong938.html" TargetMode="External" Id="Re7559967a56d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2010-07-04T04:09:00Z</dcterms:created>
  <dcterms:modified xsi:type="dcterms:W3CDTF">2010-07-04T05:09:00Z</dcterms:modified>
  <dc:subject>2010-2015年偶联剂市场新动态战略研究及竞争力研究报告</dc:subject>
  <dc:title>2010-2015年偶联剂市场新动态战略研究及竞争力研究报告</dc:title>
  <cp:keywords>2010-2015年偶联剂市场新动态战略研究及竞争力研究报告</cp:keywords>
  <dc:description>2010-2015年偶联剂市场新动态战略研究及竞争力研究报告</dc:description>
</cp:coreProperties>
</file>