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9593c662149a1" w:history="1">
              <w:r>
                <w:rPr>
                  <w:rStyle w:val="Hyperlink"/>
                </w:rPr>
                <w:t>2010-2015年尼莫地平市场新动态战略研究及竞争力研究报告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9593c662149a1" w:history="1">
              <w:r>
                <w:rPr>
                  <w:rStyle w:val="Hyperlink"/>
                </w:rPr>
                <w:t>2010-2015年尼莫地平市场新动态战略研究及竞争力研究报告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9593c662149a1" w:history="1">
                <w:r>
                  <w:rPr>
                    <w:rStyle w:val="Hyperlink"/>
                  </w:rPr>
                  <w:t>https://www.20087.com/2010-07/R_2010_2015niannimodipingshichangxindo.html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莫地平是一种钙通道阻滞剂，主要用于治疗急性脑血管病恢复期的血液循环改善、蛛网膜下腔出血后的脑血管痉挛及其所致的缺血性神经障碍等。近年来，随着制药技术的进步和对药物安全性的关注，尼莫地平的应用范围和疗效得到进一步验证。目前，尼莫地平不仅在制剂质量和副作用控制上有所提升，而且在适应症扩展和给药方式方面也有所改进。随着技术的进步，尼莫地平正逐步实现更高效、更安全的给药方案。</w:t>
      </w:r>
      <w:r>
        <w:rPr>
          <w:rFonts w:hint="eastAsia"/>
        </w:rPr>
        <w:br/>
      </w:r>
      <w:r>
        <w:rPr>
          <w:rFonts w:hint="eastAsia"/>
        </w:rPr>
        <w:t>　　未来，尼莫地平的发展将更加侧重于技术创新和应用领域的拓展。一方面，将持续探索更高效的药物传递技术和更智能的药物释放系统，提高尼莫地平的治疗效果和患者依从性；另一方面，随着对个性化和定制化需求的增长，尼莫地平将更加注重开发适用于特定应用场景的产品，如支持个性化剂量调节的新型制剂。此外，随着对环保和可持续性的重视，尼莫地平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尼莫地平产品概述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尼莫地平行业环境分析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我国尼莫地平行业政策环境分析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我国尼莫地平行业技术环境分析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一、我国尼莫地平技术发展概况</w:t>
      </w:r>
      <w:r>
        <w:rPr>
          <w:rFonts w:hint="eastAsia"/>
        </w:rPr>
        <w:br/>
      </w:r>
      <w:r>
        <w:rPr>
          <w:rFonts w:hint="eastAsia"/>
        </w:rPr>
        <w:t>　　　　二、我国尼莫地平产品工艺特点或流程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三、我国尼莫地平行业技术发展趋势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中国尼莫地平市场分析</w:t>
      </w:r>
      <w:r>
        <w:rPr>
          <w:rFonts w:hint="eastAsia"/>
        </w:rPr>
        <w:br/>
      </w:r>
      <w:r>
        <w:rPr>
          <w:rFonts w:hint="eastAsia"/>
        </w:rPr>
        <w:t>　　第一节 尼莫地平市场现状分析及预测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一、2009-2010年我国尼莫地平市场规模分析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二、2010-2015年我国尼莫地平市场规模预测</w:t>
      </w:r>
      <w:r>
        <w:rPr>
          <w:rFonts w:hint="eastAsia"/>
        </w:rPr>
        <w:br/>
      </w:r>
      <w:r>
        <w:rPr>
          <w:rFonts w:hint="eastAsia"/>
        </w:rPr>
        <w:t>　　第二节 尼莫地平产品产量分析及预测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一、2009-2010年我国尼莫地平产量分析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二、2010-2015年我国尼莫地平产量预测</w:t>
      </w:r>
      <w:r>
        <w:rPr>
          <w:rFonts w:hint="eastAsia"/>
        </w:rPr>
        <w:br/>
      </w:r>
      <w:r>
        <w:rPr>
          <w:rFonts w:hint="eastAsia"/>
        </w:rPr>
        <w:t>　　第三节 尼莫地平市场需求分析及预测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一、2009-2010年我国尼莫地平市场需求分析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二、2010-2015年我国尼莫地平市场需求预测</w:t>
      </w:r>
      <w:r>
        <w:rPr>
          <w:rFonts w:hint="eastAsia"/>
        </w:rPr>
        <w:br/>
      </w:r>
      <w:r>
        <w:rPr>
          <w:rFonts w:hint="eastAsia"/>
        </w:rPr>
        <w:t>　　第四节 尼莫地平价格趋势分析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一、2009-2010年我国尼莫地平市场价格分析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二、2010-2015年我国尼莫地平市场价格预测</w:t>
      </w:r>
      <w:r>
        <w:rPr>
          <w:rFonts w:hint="eastAsia"/>
        </w:rPr>
        <w:br/>
      </w:r>
      <w:r>
        <w:rPr>
          <w:rFonts w:hint="eastAsia"/>
        </w:rPr>
        <w:t>　　第五节 尼莫地平进出口数据分析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一、2009-2010年我国尼莫地平进出口数据分析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二、2010-2015年国内尼莫地平产品未来进出口情况预测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尼莫地平行业上、下游产业链分析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尼莫地平产业链分析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二、尼莫地平产业链模型分析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尼莫地平主要生产厂商介绍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尼莫地平行业竞争格局分析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2008-2009年中国尼莫地平行业集中度分析</w:t>
      </w:r>
      <w:r>
        <w:rPr>
          <w:rFonts w:hint="eastAsia"/>
        </w:rPr>
        <w:br/>
      </w:r>
      <w:r>
        <w:rPr>
          <w:rFonts w:hint="eastAsia"/>
        </w:rPr>
        <w:t>　　第二节 尼莫地平国内外SWOT分析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2010-2015年中国尼莫地平行业竞争格局预测分析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二、尼莫地平企业在危机中的竞争优势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2010-2015年中国尼莫地平市场行业供给量预测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2009年中国尼莫地平市场行业企业区域分布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2009年中国尼莫地平市场行业销售渠道分布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2009年中国尼莫地平市场行业主要代理商分布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2010-2015年中国尼莫地平市场行业产品价格趋势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2009-2010年中国尼莫地平市场行业进口区域分布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9593c662149a1" w:history="1">
        <w:r>
          <w:rPr>
            <w:rStyle w:val="Hyperlink"/>
          </w:rPr>
          <w:t>2010-2015年尼莫地平市场新动态战略研究及竞争力研究报告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9593c662149a1" w:history="1">
        <w:r>
          <w:rPr>
            <w:rStyle w:val="Hyperlink"/>
          </w:rPr>
          <w:t>https://www.20087.com/2010-07/R_2010_2015niannimodipingshichangxindo.html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8e3f2ecb54ed1" w:history="1">
      <w:r>
        <w:rPr>
          <w:rStyle w:val="Hyperlink"/>
        </w:rPr>
        <w:t>2010-2015年尼莫地平市场新动态战略研究及竞争力研究报告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imodipingshichangxindo.html" TargetMode="External" Id="R6b29593c6621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imodipingshichangxindo.html" TargetMode="External" Id="R4de8e3f2ecb5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2010-07-05T00:58:00Z</dcterms:created>
  <dcterms:modified xsi:type="dcterms:W3CDTF">2010-07-05T01:58:00Z</dcterms:modified>
  <dc:subject>2010-2015年尼莫地平市场新动态战略研究及竞争力研究报告</dc:subject>
  <dc:title>2010-2015年尼莫地平市场新动态战略研究及竞争力研究报告</dc:title>
  <cp:keywords>2010-2015年尼莫地平市场新动态战略研究及竞争力研究报告</cp:keywords>
  <dc:description>2010-2015年尼莫地平市场新动态战略研究及竞争力研究报告</dc:description>
</cp:coreProperties>
</file>