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367b71944436c" w:history="1">
              <w:r>
                <w:rPr>
                  <w:rStyle w:val="Hyperlink"/>
                </w:rPr>
                <w:t>2010-2015年左旋肉碱市场新动态战略研究及竞争力研究报告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367b71944436c" w:history="1">
              <w:r>
                <w:rPr>
                  <w:rStyle w:val="Hyperlink"/>
                </w:rPr>
                <w:t>2010-2015年左旋肉碱市场新动态战略研究及竞争力研究报告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367b71944436c" w:history="1">
                <w:r>
                  <w:rPr>
                    <w:rStyle w:val="Hyperlink"/>
                  </w:rPr>
                  <w:t>https://www.20087.com/2010-07/R_2010_2015nianzuoxuanroujianshichangx.html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肉碱是一种膳食补充剂，主要用于提高脂肪代谢速率，常被用作减肥和健身的辅助手段。近年来，随着健康意识的增强和健身文化的流行，左旋肉碱市场得到了快速发展。目前，左旋肉碱不仅在健身爱好者中受到欢迎，也被越来越多的普通消费者所接受。随着科研成果的不断涌现，左旋肉碱的应用范围也在不断扩大，包括在运动营养、心血管健康等多个领域。</w:t>
      </w:r>
      <w:r>
        <w:rPr>
          <w:rFonts w:hint="eastAsia"/>
        </w:rPr>
        <w:br/>
      </w:r>
      <w:r>
        <w:rPr>
          <w:rFonts w:hint="eastAsia"/>
        </w:rPr>
        <w:t>　　未来，左旋肉碱的发展将更加注重科学研究和应用扩展。一方面，随着科学研究的深入，左旋肉碱的功效将得到更充分的证实，这将有助于提高消费者对其的信任度和接受度。另一方面，随着对健康生活方式的追求，左旋肉碱的应用场景将更加多样化，如在运动恢复、抗衰老等方面的应用将会增加。此外，随着个性化健康解决方案的兴起，左旋肉碱将被纳入更广泛的健康管理系统之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左旋肉碱产品概述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左旋肉碱行业环境分析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我国左旋肉碱行业政策环境分析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我国左旋肉碱行业技术环境分析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一、我国左旋肉碱技术发展概况</w:t>
      </w:r>
      <w:r>
        <w:rPr>
          <w:rFonts w:hint="eastAsia"/>
        </w:rPr>
        <w:br/>
      </w:r>
      <w:r>
        <w:rPr>
          <w:rFonts w:hint="eastAsia"/>
        </w:rPr>
        <w:t>　　　　二、我国左旋肉碱产品工艺特点或流程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三、我国左旋肉碱行业技术发展趋势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中国左旋肉碱市场分析</w:t>
      </w:r>
      <w:r>
        <w:rPr>
          <w:rFonts w:hint="eastAsia"/>
        </w:rPr>
        <w:br/>
      </w:r>
      <w:r>
        <w:rPr>
          <w:rFonts w:hint="eastAsia"/>
        </w:rPr>
        <w:t>　　第一节 左旋肉碱市场现状分析及预测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一、2009-2010年我国左旋肉碱市场规模分析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二、2010-2015年我国左旋肉碱市场规模预测</w:t>
      </w:r>
      <w:r>
        <w:rPr>
          <w:rFonts w:hint="eastAsia"/>
        </w:rPr>
        <w:br/>
      </w:r>
      <w:r>
        <w:rPr>
          <w:rFonts w:hint="eastAsia"/>
        </w:rPr>
        <w:t>　　第二节 左旋肉碱产品产量分析及预测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一、2009-2010年我国左旋肉碱产量分析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二、2010-2015年我国左旋肉碱产量预测</w:t>
      </w:r>
      <w:r>
        <w:rPr>
          <w:rFonts w:hint="eastAsia"/>
        </w:rPr>
        <w:br/>
      </w:r>
      <w:r>
        <w:rPr>
          <w:rFonts w:hint="eastAsia"/>
        </w:rPr>
        <w:t>　　第三节 左旋肉碱市场需求分析及预测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一、2009-2010年我国左旋肉碱市场需求分析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二、2010-2015年我国左旋肉碱市场需求预测</w:t>
      </w:r>
      <w:r>
        <w:rPr>
          <w:rFonts w:hint="eastAsia"/>
        </w:rPr>
        <w:br/>
      </w:r>
      <w:r>
        <w:rPr>
          <w:rFonts w:hint="eastAsia"/>
        </w:rPr>
        <w:t>　　第四节 左旋肉碱价格趋势分析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一、2009-2010年我国左旋肉碱市场价格分析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二、2010-2015年我国左旋肉碱市场价格预测</w:t>
      </w:r>
      <w:r>
        <w:rPr>
          <w:rFonts w:hint="eastAsia"/>
        </w:rPr>
        <w:br/>
      </w:r>
      <w:r>
        <w:rPr>
          <w:rFonts w:hint="eastAsia"/>
        </w:rPr>
        <w:t>　　第五节 左旋肉碱进出口数据分析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一、2009-2010年我国左旋肉碱进出口数据分析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二、2010-2015年国内左旋肉碱产品未来进出口情况预测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左旋肉碱行业上、下游产业链分析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左旋肉碱产业链分析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二、左旋肉碱产业链模型分析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左旋肉碱主要生产厂商介绍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左旋肉碱行业竞争格局分析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2008-2009年中国左旋肉碱行业集中度分析</w:t>
      </w:r>
      <w:r>
        <w:rPr>
          <w:rFonts w:hint="eastAsia"/>
        </w:rPr>
        <w:br/>
      </w:r>
      <w:r>
        <w:rPr>
          <w:rFonts w:hint="eastAsia"/>
        </w:rPr>
        <w:t>　　第二节 左旋肉碱国内外SWOT分析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2010-2015年中国左旋肉碱行业竞争格局预测分析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二、左旋肉碱企业在危机中的竞争优势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2010-2015年中国左旋肉碱市场行业供给量预测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2009年中国左旋肉碱市场行业企业区域分布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2009年中国左旋肉碱市场行业销售渠道分布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2009年中国左旋肉碱市场行业主要代理商分布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2010-2015年中国左旋肉碱市场行业产品价格趋势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2009-2010年中国左旋肉碱市场行业进口区域分布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367b71944436c" w:history="1">
        <w:r>
          <w:rPr>
            <w:rStyle w:val="Hyperlink"/>
          </w:rPr>
          <w:t>2010-2015年左旋肉碱市场新动态战略研究及竞争力研究报告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367b71944436c" w:history="1">
        <w:r>
          <w:rPr>
            <w:rStyle w:val="Hyperlink"/>
          </w:rPr>
          <w:t>https://www.20087.com/2010-07/R_2010_2015nianzuoxuanroujianshichangx.html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fc503c178467c" w:history="1">
      <w:r>
        <w:rPr>
          <w:rStyle w:val="Hyperlink"/>
        </w:rPr>
        <w:t>2010-2015年左旋肉碱市场新动态战略研究及竞争力研究报告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xuanroujianshichangx.html" TargetMode="External" Id="R3bf367b71944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xuanroujianshichangx.html" TargetMode="External" Id="R375fc503c178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2010-07-05T07:44:00Z</dcterms:created>
  <dcterms:modified xsi:type="dcterms:W3CDTF">2010-07-05T08:44:00Z</dcterms:modified>
  <dc:subject>2010-2015年左旋肉碱市场新动态战略研究及竞争力研究报告</dc:subject>
  <dc:title>2010-2015年左旋肉碱市场新动态战略研究及竞争力研究报告</dc:title>
  <cp:keywords>2010-2015年左旋肉碱市场新动态战略研究及竞争力研究报告</cp:keywords>
  <dc:description>2010-2015年左旋肉碱市场新动态战略研究及竞争力研究报告</dc:description>
</cp:coreProperties>
</file>