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4a9999d554581" w:history="1">
              <w:r>
                <w:rPr>
                  <w:rStyle w:val="Hyperlink"/>
                </w:rPr>
                <w:t>2010-2015年异烟肼市场新动态战略研究及竞争力研究报告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4a9999d554581" w:history="1">
              <w:r>
                <w:rPr>
                  <w:rStyle w:val="Hyperlink"/>
                </w:rPr>
                <w:t>2010-2015年异烟肼市场新动态战略研究及竞争力研究报告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4a9999d554581" w:history="1">
                <w:r>
                  <w:rPr>
                    <w:rStyle w:val="Hyperlink"/>
                  </w:rPr>
                  <w:t>https://www.20087.com/2010-07/R_2010_2015nianyiyanzuoshichangxindong.html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烟肼是一种广谱抗菌药物，主要用于治疗结核病。由于其高效的抗菌作用和较低的毒副作用，异烟肼成为了结核病治疗方案中的重要组成部分。随着耐药性结核菌株的出现，异烟肼的使用受到了一定限制，但仍被广泛应用于敏感菌株的治疗。目前市场上，异烟肼的生产技术已经较为成熟，但在提高药物效果和减少副作用方面仍有改进空间。</w:t>
      </w:r>
      <w:r>
        <w:rPr>
          <w:rFonts w:hint="eastAsia"/>
        </w:rPr>
        <w:br/>
      </w:r>
      <w:r>
        <w:rPr>
          <w:rFonts w:hint="eastAsia"/>
        </w:rPr>
        <w:t>　　未来，异烟肼的发展将更加注重精准医疗和联合治疗。市场调研网指出，一方面，通过基因测序技术，实现对结核杆菌的精准诊断，指导异烟肼的合理使用，提高治疗效果；另一方面，随着药物组合疗法的研究进展，异烟肼将与其他抗生素联用，共同对抗耐药性结核菌株。此外，随着对药物代谢机制的深入了解，异烟肼将被设计成更有效的衍生物，提高药物的生物利用度。同时，随着对药物副作用的关注，异烟肼将通过优化配方，减少不良反应，提高患者的用药依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异烟肼行业环境分析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我国异烟肼行业政策环境分析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我国异烟肼行业技术环境分析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一、我国异烟肼技术发展概况</w:t>
      </w:r>
      <w:r>
        <w:rPr>
          <w:rFonts w:hint="eastAsia"/>
        </w:rPr>
        <w:br/>
      </w:r>
      <w:r>
        <w:rPr>
          <w:rFonts w:hint="eastAsia"/>
        </w:rPr>
        <w:t>　　　　二、我国异烟肼产品工艺特点或流程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三、我国异烟肼行业技术发展趋势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中国异烟肼市场分析</w:t>
      </w:r>
      <w:r>
        <w:rPr>
          <w:rFonts w:hint="eastAsia"/>
        </w:rPr>
        <w:br/>
      </w:r>
      <w:r>
        <w:rPr>
          <w:rFonts w:hint="eastAsia"/>
        </w:rPr>
        <w:t>　　第一节 异烟肼市场现状分析及预测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一、2009-2010年我国异烟肼市场规模分析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二、2010-2015年我国异烟肼市场规模预测</w:t>
      </w:r>
      <w:r>
        <w:rPr>
          <w:rFonts w:hint="eastAsia"/>
        </w:rPr>
        <w:br/>
      </w:r>
      <w:r>
        <w:rPr>
          <w:rFonts w:hint="eastAsia"/>
        </w:rPr>
        <w:t>　　第二节 异烟肼产品产量分析及预测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一、2009-2010年我国异烟肼产量分析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二、2010-2015年我国异烟肼产量预测</w:t>
      </w:r>
      <w:r>
        <w:rPr>
          <w:rFonts w:hint="eastAsia"/>
        </w:rPr>
        <w:br/>
      </w:r>
      <w:r>
        <w:rPr>
          <w:rFonts w:hint="eastAsia"/>
        </w:rPr>
        <w:t>　　第三节 异烟肼市场需求分析及预测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一、2009-2010年我国异烟肼市场需求分析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二、2010-2015年我国异烟肼市场需求预测</w:t>
      </w:r>
      <w:r>
        <w:rPr>
          <w:rFonts w:hint="eastAsia"/>
        </w:rPr>
        <w:br/>
      </w:r>
      <w:r>
        <w:rPr>
          <w:rFonts w:hint="eastAsia"/>
        </w:rPr>
        <w:t>　　第四节 异烟肼价格趋势分析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一、2009-2010年我国异烟肼市场价格分析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二、2010-2015年我国异烟肼市场价格预测</w:t>
      </w:r>
      <w:r>
        <w:rPr>
          <w:rFonts w:hint="eastAsia"/>
        </w:rPr>
        <w:br/>
      </w:r>
      <w:r>
        <w:rPr>
          <w:rFonts w:hint="eastAsia"/>
        </w:rPr>
        <w:t>　　第五节 异烟肼进出口数据分析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一、2009-2010年我国异烟肼进出口数据分析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二、2010-2015年国内异烟肼产品未来进出口情况预测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异烟肼行业上、下游产业链分析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异烟肼产业链分析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二、异烟肼产业链模型分析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异烟肼主要生产厂商介绍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异烟肼行业竞争格局分析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2008-2009年中国异烟肼行业集中度分析</w:t>
      </w:r>
      <w:r>
        <w:rPr>
          <w:rFonts w:hint="eastAsia"/>
        </w:rPr>
        <w:br/>
      </w:r>
      <w:r>
        <w:rPr>
          <w:rFonts w:hint="eastAsia"/>
        </w:rPr>
        <w:t>　　第二节 异烟肼国内外SWOT分析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2010-2015年中国异烟肼行业竞争格局预测分析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二、异烟肼企业在危机中的竞争优势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2010-2015年中国异烟肼市场行业供给量预测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2009年中国异烟肼市场行业企业区域分布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2009年中国异烟肼市场行业销售渠道分布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2009年中国异烟肼市场行业主要代理商分布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2010-2015年中国异烟肼市场行业产品价格趋势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2009-2010年中国异烟肼市场产品出口量以及出口额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2009-2010年中国异烟肼市场行业进口区域分布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4a9999d554581" w:history="1">
        <w:r>
          <w:rPr>
            <w:rStyle w:val="Hyperlink"/>
          </w:rPr>
          <w:t>2010-2015年异烟肼市场新动态战略研究及竞争力研究报告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4a9999d554581" w:history="1">
        <w:r>
          <w:rPr>
            <w:rStyle w:val="Hyperlink"/>
          </w:rPr>
          <w:t>https://www.20087.com/2010-07/R_2010_2015nianyiyanzuoshichangxindong.html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热点：异烟肼杀狗原理、异烟肼的副作用、异烟肼最大的副作用、异烟肼片杀狗的原理、异烟肼兑水喷轮胎上狗闻了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135db621c4bfa" w:history="1">
      <w:r>
        <w:rPr>
          <w:rStyle w:val="Hyperlink"/>
        </w:rPr>
        <w:t>2010-2015年异烟肼市场新动态战略研究及竞争力研究报告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iyanzuoshichangxindong.html" TargetMode="External" Id="Rece4a9999d55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iyanzuoshichangxindong.html" TargetMode="External" Id="R9f7135db621c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2010-07-05T07:30:00Z</dcterms:created>
  <dcterms:modified xsi:type="dcterms:W3CDTF">2010-07-05T08:30:00Z</dcterms:modified>
  <dc:subject>2010-2015年异烟肼市场新动态战略研究及竞争力研究报告</dc:subject>
  <dc:title>2010-2015年异烟肼市场新动态战略研究及竞争力研究报告</dc:title>
  <cp:keywords>2010-2015年异烟肼市场新动态战略研究及竞争力研究报告</cp:keywords>
  <dc:description>2010-2015年异烟肼市场新动态战略研究及竞争力研究报告</dc:description>
</cp:coreProperties>
</file>