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25c431be4d6a" w:history="1">
              <w:r>
                <w:rPr>
                  <w:rStyle w:val="Hyperlink"/>
                </w:rPr>
                <w:t>2010-2015年敌敌畏市场新动态战略研究及竞争力研究报告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25c431be4d6a" w:history="1">
              <w:r>
                <w:rPr>
                  <w:rStyle w:val="Hyperlink"/>
                </w:rPr>
                <w:t>2010-2015年敌敌畏市场新动态战略研究及竞争力研究报告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125c431be4d6a" w:history="1">
                <w:r>
                  <w:rPr>
                    <w:rStyle w:val="Hyperlink"/>
                  </w:rPr>
                  <w:t>https://www.20087.com/2010-07/R_2010_2015niandidiweishichangxindongt.html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在农业生产中曾经被广泛应用。然而，由于其高毒性和对环境的严重危害，目前在许多国家和地区都受到严格的使用限制甚至被禁用。目前，敌敌畏的生产和使用量在全球范围内呈现出逐年下降的趋势。同时，在替代产品研发方面虽然取得了一定成果，但新的替代品在成本、效果持久性等方面还存在一些问题需要进一步优化。在市场竞争格局方面，由于使用限制，市场规模已经大幅萎缩。少数几家仍在生产的企业主要是为了满足一些特定需求（如在某些特殊病虫害防治场景下且在严格监管下使用），并且面临着严格的监管压力和来自环保组织等方面的监督。</w:t>
      </w:r>
      <w:r>
        <w:rPr>
          <w:rFonts w:hint="eastAsia"/>
        </w:rPr>
        <w:br/>
      </w:r>
      <w:r>
        <w:rPr>
          <w:rFonts w:hint="eastAsia"/>
        </w:rPr>
        <w:t>　　未来，技术创新方向上，研发更加安全、高效、环境友好的替代杀虫剂仍然是主要趋势。市场调研网认为，这些替代品将注重对非靶标生物的安全性、在环境中的快速降解性等方面的性能提升。在市场格局方面，随着时间的推移，敌敌畏的市场份额将继续缩小直至基本退出市场，相关企业将逐步转型或退出该产品的生产业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敌敌畏行业环境分析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我国敌敌畏行业政策环境分析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我国敌敌畏行业技术环境分析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一、我国敌敌畏技术发展概况</w:t>
      </w:r>
      <w:r>
        <w:rPr>
          <w:rFonts w:hint="eastAsia"/>
        </w:rPr>
        <w:br/>
      </w:r>
      <w:r>
        <w:rPr>
          <w:rFonts w:hint="eastAsia"/>
        </w:rPr>
        <w:t>　　　　二、我国敌敌畏产品工艺特点或流程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三、我国敌敌畏行业技术发展趋势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中国敌敌畏市场分析</w:t>
      </w:r>
      <w:r>
        <w:rPr>
          <w:rFonts w:hint="eastAsia"/>
        </w:rPr>
        <w:br/>
      </w:r>
      <w:r>
        <w:rPr>
          <w:rFonts w:hint="eastAsia"/>
        </w:rPr>
        <w:t>　　第一节 敌敌畏市场现状分析及预测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一、2009-2010年我国敌敌畏市场规模分析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二、2010-2015年我国敌敌畏市场规模预测</w:t>
      </w:r>
      <w:r>
        <w:rPr>
          <w:rFonts w:hint="eastAsia"/>
        </w:rPr>
        <w:br/>
      </w:r>
      <w:r>
        <w:rPr>
          <w:rFonts w:hint="eastAsia"/>
        </w:rPr>
        <w:t>　　第二节 敌敌畏产品产量分析及预测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一、2009-2010年我国敌敌畏产量分析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二、2010-2015年我国敌敌畏产量预测</w:t>
      </w:r>
      <w:r>
        <w:rPr>
          <w:rFonts w:hint="eastAsia"/>
        </w:rPr>
        <w:br/>
      </w:r>
      <w:r>
        <w:rPr>
          <w:rFonts w:hint="eastAsia"/>
        </w:rPr>
        <w:t>　　第三节 敌敌畏市场需求分析及预测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一、2009-2010年我国敌敌畏市场需求分析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二、2010-2015年我国敌敌畏市场需求预测</w:t>
      </w:r>
      <w:r>
        <w:rPr>
          <w:rFonts w:hint="eastAsia"/>
        </w:rPr>
        <w:br/>
      </w:r>
      <w:r>
        <w:rPr>
          <w:rFonts w:hint="eastAsia"/>
        </w:rPr>
        <w:t>　　第四节 敌敌畏价格趋势分析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一、2009-2010年我国敌敌畏市场价格分析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二、2010-2015年我国敌敌畏市场价格预测</w:t>
      </w:r>
      <w:r>
        <w:rPr>
          <w:rFonts w:hint="eastAsia"/>
        </w:rPr>
        <w:br/>
      </w:r>
      <w:r>
        <w:rPr>
          <w:rFonts w:hint="eastAsia"/>
        </w:rPr>
        <w:t>　　第五节 敌敌畏进出口数据分析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一、2009-2010年我国敌敌畏进出口数据分析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二、2010-2015年国内敌敌畏产品未来进出口情况预测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敌敌畏行业上、下游产业链分析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敌敌畏产业链分析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2008-2009年中国敌敌畏行业集中度分析</w:t>
      </w:r>
      <w:r>
        <w:rPr>
          <w:rFonts w:hint="eastAsia"/>
        </w:rPr>
        <w:br/>
      </w:r>
      <w:r>
        <w:rPr>
          <w:rFonts w:hint="eastAsia"/>
        </w:rPr>
        <w:t>　　第二节 敌敌畏国内外SWOT分析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2010-2015年中国敌敌畏行业竞争格局预测分析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二、敌敌畏企业在危机中的竞争优势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2009年中国敌敌畏市场行业企业区域分布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2009年中国敌敌畏市场行业销售渠道分布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2009年中国敌敌畏市场行业主要代理商分布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25c431be4d6a" w:history="1">
        <w:r>
          <w:rPr>
            <w:rStyle w:val="Hyperlink"/>
          </w:rPr>
          <w:t>2010-2015年敌敌畏市场新动态战略研究及竞争力研究报告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125c431be4d6a" w:history="1">
        <w:r>
          <w:rPr>
            <w:rStyle w:val="Hyperlink"/>
          </w:rPr>
          <w:t>https://www.20087.com/2010-07/R_2010_2015niandidiweishichangxindongt.html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c1eafd90b4322" w:history="1">
      <w:r>
        <w:rPr>
          <w:rStyle w:val="Hyperlink"/>
        </w:rPr>
        <w:t>2010-2015年敌敌畏市场新动态战略研究及竞争力研究报告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diweishichangxindongt.html" TargetMode="External" Id="R136125c431b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diweishichangxindongt.html" TargetMode="External" Id="R092c1eafd90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2010-07-05T05:42:00Z</dcterms:created>
  <dcterms:modified xsi:type="dcterms:W3CDTF">2010-07-05T06:42:00Z</dcterms:modified>
  <dc:subject>2010-2015年敌敌畏市场新动态战略研究及竞争力研究报告</dc:subject>
  <dc:title>2010-2015年敌敌畏市场新动态战略研究及竞争力研究报告</dc:title>
  <cp:keywords>2010-2015年敌敌畏市场新动态战略研究及竞争力研究报告</cp:keywords>
  <dc:description>2010-2015年敌敌畏市场新动态战略研究及竞争力研究报告</dc:description>
</cp:coreProperties>
</file>