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e8c7b73e4237" w:history="1">
              <w:r>
                <w:rPr>
                  <w:rStyle w:val="Hyperlink"/>
                </w:rPr>
                <w:t>2010-2015年盐酸恩诺沙星市场新动态战略研究及竞争力研究报告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e8c7b73e4237" w:history="1">
              <w:r>
                <w:rPr>
                  <w:rStyle w:val="Hyperlink"/>
                </w:rPr>
                <w:t>2010-2015年盐酸恩诺沙星市场新动态战略研究及竞争力研究报告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ee8c7b73e4237" w:history="1">
                <w:r>
                  <w:rPr>
                    <w:rStyle w:val="Hyperlink"/>
                  </w:rPr>
                  <w:t>https://www.20087.com/2010-07/R_2010_2015nianyansuanennuoshaxingshic.html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恩诺沙星是一种广谱抗生素，常用于治疗由革兰氏阴性菌引起的感染性疾病。近年来，随着对抗生素滥用导致的细菌耐药性问题的关注度提高，盐酸恩诺沙星的研发和使用也面临着新的挑战。当前市场上，盐酸恩诺沙星不仅在药物配方上进行了优化，提高了药物的生物利用度和降低了不良反应的发生率，而且在合理用药指导方面也加强了力度。</w:t>
      </w:r>
      <w:r>
        <w:rPr>
          <w:rFonts w:hint="eastAsia"/>
        </w:rPr>
        <w:br/>
      </w:r>
      <w:r>
        <w:rPr>
          <w:rFonts w:hint="eastAsia"/>
        </w:rPr>
        <w:t>　　未来，盐酸恩诺沙星的发展将更加侧重于精准医疗和抗耐药性。一方面，随着基因组学和分子生物学技术的进步，盐酸恩诺沙星将更加注重个体化治疗方案的开发，根据患者的遗传背景和微生物组特点进行个性化用药。另一方面，面对日益严峻的细菌耐药性问题，盐酸恩诺沙星将更加注重与其他药物的联合使用，以减少耐药菌株的出现。此外，随着新药研发技术的发展，盐酸恩诺沙星将更加注重寻找新的药物靶点和作用机制，以开发更有效的抗生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盐酸恩诺沙星产品概述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盐酸恩诺沙星行业环境分析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我国盐酸恩诺沙星行业政策环境分析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我国盐酸恩诺沙星行业技术环境分析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一、我国盐酸恩诺沙星技术发展概况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二、我国盐酸恩诺沙星产品工艺特点或流程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三、我国盐酸恩诺沙星行业技术发展趋势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中国盐酸恩诺沙星市场分析</w:t>
      </w:r>
      <w:r>
        <w:rPr>
          <w:rFonts w:hint="eastAsia"/>
        </w:rPr>
        <w:br/>
      </w:r>
      <w:r>
        <w:rPr>
          <w:rFonts w:hint="eastAsia"/>
        </w:rPr>
        <w:t>　　第一节 盐酸恩诺沙星市场现状分析及预测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一、2009-2010年我国盐酸恩诺沙星市场规模分析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二、2010-2015年我国盐酸恩诺沙星市场规模预测</w:t>
      </w:r>
      <w:r>
        <w:rPr>
          <w:rFonts w:hint="eastAsia"/>
        </w:rPr>
        <w:br/>
      </w:r>
      <w:r>
        <w:rPr>
          <w:rFonts w:hint="eastAsia"/>
        </w:rPr>
        <w:t>　　第二节 盐酸恩诺沙星产品产量分析及预测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一、2009-2010年我国盐酸恩诺沙星产量分析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二、2010-2015年我国盐酸恩诺沙星产量预测</w:t>
      </w:r>
      <w:r>
        <w:rPr>
          <w:rFonts w:hint="eastAsia"/>
        </w:rPr>
        <w:br/>
      </w:r>
      <w:r>
        <w:rPr>
          <w:rFonts w:hint="eastAsia"/>
        </w:rPr>
        <w:t>　　第三节 盐酸恩诺沙星市场需求分析及预测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一、2009-2010年我国盐酸恩诺沙星市场需求分析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二、2010-2015年我国盐酸恩诺沙星市场需求预测</w:t>
      </w:r>
      <w:r>
        <w:rPr>
          <w:rFonts w:hint="eastAsia"/>
        </w:rPr>
        <w:br/>
      </w:r>
      <w:r>
        <w:rPr>
          <w:rFonts w:hint="eastAsia"/>
        </w:rPr>
        <w:t>　　第四节 盐酸恩诺沙星价格趋势分析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一、2009-2010年我国盐酸恩诺沙星市场价格分析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二、2010-2015年我国盐酸恩诺沙星市场价格预测</w:t>
      </w:r>
      <w:r>
        <w:rPr>
          <w:rFonts w:hint="eastAsia"/>
        </w:rPr>
        <w:br/>
      </w:r>
      <w:r>
        <w:rPr>
          <w:rFonts w:hint="eastAsia"/>
        </w:rPr>
        <w:t>　　第五节 盐酸恩诺沙星进出口数据分析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一、2009-2010年我国盐酸恩诺沙星进出口数据分析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二、2010-2015年国内盐酸恩诺沙星产品未来进出口情况预测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盐酸恩诺沙星行业上、下游产业链分析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盐酸恩诺沙星产业链分析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二、盐酸恩诺沙星产业链模型分析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盐酸恩诺沙星主要生产厂商介绍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盐酸恩诺沙星行业竞争格局分析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2008-2009年中国盐酸恩诺沙星行业集中度分析</w:t>
      </w:r>
      <w:r>
        <w:rPr>
          <w:rFonts w:hint="eastAsia"/>
        </w:rPr>
        <w:br/>
      </w:r>
      <w:r>
        <w:rPr>
          <w:rFonts w:hint="eastAsia"/>
        </w:rPr>
        <w:t>　　第二节 盐酸恩诺沙星国内外SWOT分析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2010-2015年中国盐酸恩诺沙星行业竞争格局预测分析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二、盐酸恩诺沙星企业在危机中的竞争优势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2010-2015年中国盐酸恩诺沙星市场行业供给量预测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2009年中国盐酸恩诺沙星市场行业企业区域分布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2009年中国盐酸恩诺沙星市场行业销售渠道分布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2009年中国盐酸恩诺沙星市场行业主要代理商分布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2010-2015年中国盐酸恩诺沙星市场行业产品价格趋势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2009-2010年中国盐酸恩诺沙星市场行业进口区域分布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e8c7b73e4237" w:history="1">
        <w:r>
          <w:rPr>
            <w:rStyle w:val="Hyperlink"/>
          </w:rPr>
          <w:t>2010-2015年盐酸恩诺沙星市场新动态战略研究及竞争力研究报告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ee8c7b73e4237" w:history="1">
        <w:r>
          <w:rPr>
            <w:rStyle w:val="Hyperlink"/>
          </w:rPr>
          <w:t>https://www.20087.com/2010-07/R_2010_2015nianyansuanennuoshaxingshic.html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ccfb1d564c8e" w:history="1">
      <w:r>
        <w:rPr>
          <w:rStyle w:val="Hyperlink"/>
        </w:rPr>
        <w:t>2010-2015年盐酸恩诺沙星市场新动态战略研究及竞争力研究报告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ennuoshaxingshic.html" TargetMode="External" Id="Raabee8c7b73e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ennuoshaxingshic.html" TargetMode="External" Id="Re03dccfb1d5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2010-07-05T01:38:00Z</dcterms:created>
  <dcterms:modified xsi:type="dcterms:W3CDTF">2010-07-05T02:38:00Z</dcterms:modified>
  <dc:subject>2010-2015年盐酸恩诺沙星市场新动态战略研究及竞争力研究报告</dc:subject>
  <dc:title>2010-2015年盐酸恩诺沙星市场新动态战略研究及竞争力研究报告</dc:title>
  <cp:keywords>2010-2015年盐酸恩诺沙星市场新动态战略研究及竞争力研究报告</cp:keywords>
  <dc:description>2010-2015年盐酸恩诺沙星市场新动态战略研究及竞争力研究报告</dc:description>
</cp:coreProperties>
</file>