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f1249c4fa84bcb" w:history="1">
              <w:r>
                <w:rPr>
                  <w:rStyle w:val="Hyperlink"/>
                </w:rPr>
                <w:t>2010-2015年盐酸托烷司琼市场新动态战略研究及竞争力研究报告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f1249c4fa84bcb" w:history="1">
              <w:r>
                <w:rPr>
                  <w:rStyle w:val="Hyperlink"/>
                </w:rPr>
                <w:t>2010-2015年盐酸托烷司琼市场新动态战略研究及竞争力研究报告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0A55710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6f1249c4fa84bcb" w:history="1">
                <w:r>
                  <w:rPr>
                    <w:rStyle w:val="Hyperlink"/>
                  </w:rPr>
                  <w:t>https://www.20087.com/2010-07/R_2010_2015nianyansuantuowansiqiongshi.html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盐酸托烷司琼（Tropisetron Hydrochloride）是一种用于预防和治疗恶心、呕吐的药物，因其能够有效抑制5-HT3受体介导的呕吐反射而被广泛应用于临床。近年来，随着癌症化疗和放疗的普及以及术后恢复需求的增长，盐酸托烷司琼的应用越来越广泛。目前，盐酸托烷司琼的生产和应用技术已经相当成熟，能够提供多种规格和剂型的产品，满足不同患者的需求。然而，如何进一步提高药物的疗效、降低副作用以及如何更好地适应个性化治疗的需求，是当前行业面临的主要挑战。</w:t>
      </w:r>
      <w:r>
        <w:rPr>
          <w:rFonts w:hint="eastAsia"/>
        </w:rPr>
        <w:br/>
      </w:r>
      <w:r>
        <w:rPr>
          <w:rFonts w:hint="eastAsia"/>
        </w:rPr>
        <w:t>　　未来，盐酸托烷司琼的发展将更加注重高效性和安全性。一方面，通过优化药物配方和改进生产工艺，提高盐酸托烷司琼的疗效和稳定性，确保在各种情况下都能提供可靠的治疗效果；另一方面，随着精准医疗技术的发展，盐酸托烷司琼将更多地应用于个性化治疗方案中，如根据患者的基因组信息调整剂量。此外，随着药物研发技术的进步，盐酸托烷司琼将更多地采用新型辅料和给药系统，提高药物的吸收效率和安全性。通过技术创新和服务升级，盐酸托烷司琼将在提升高效性和安全性水平方面发挥更大的作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盐酸托烷司琼产品概述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盐酸托烷司琼行业环境分析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我国盐酸托烷司琼行业政策环境分析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我国盐酸托烷司琼行业技术环境分析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一、我国盐酸托烷司琼技术发展概况</w:t>
      </w:r>
      <w:r>
        <w:rPr>
          <w:rFonts w:hint="eastAsia"/>
        </w:rPr>
        <w:br/>
      </w:r>
      <w:r>
        <w:rPr>
          <w:rFonts w:hint="eastAsia"/>
        </w:rPr>
        <w:t>　　　　二、我国盐酸托烷司琼产品工艺特点或流程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三、我国盐酸托烷司琼行业技术发展趋势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中国盐酸托烷司琼市场分析</w:t>
      </w:r>
      <w:r>
        <w:rPr>
          <w:rFonts w:hint="eastAsia"/>
        </w:rPr>
        <w:br/>
      </w:r>
      <w:r>
        <w:rPr>
          <w:rFonts w:hint="eastAsia"/>
        </w:rPr>
        <w:t>　　第一节 盐酸托烷司琼市场现状分析及预测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一、2009-2010年我国盐酸托烷司琼市场规模分析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二、2010-2015年我国盐酸托烷司琼市场规模预测</w:t>
      </w:r>
      <w:r>
        <w:rPr>
          <w:rFonts w:hint="eastAsia"/>
        </w:rPr>
        <w:br/>
      </w:r>
      <w:r>
        <w:rPr>
          <w:rFonts w:hint="eastAsia"/>
        </w:rPr>
        <w:t>　　第二节 盐酸托烷司琼产品产量分析及预测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一、2009-2010年我国盐酸托烷司琼产量分析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二、2010-2015年我国盐酸托烷司琼产量预测</w:t>
      </w:r>
      <w:r>
        <w:rPr>
          <w:rFonts w:hint="eastAsia"/>
        </w:rPr>
        <w:br/>
      </w:r>
      <w:r>
        <w:rPr>
          <w:rFonts w:hint="eastAsia"/>
        </w:rPr>
        <w:t>　　第三节 盐酸托烷司琼市场需求分析及预测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一、2009-2010年我国盐酸托烷司琼市场需求分析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二、2010-2015年我国盐酸托烷司琼市场需求预测</w:t>
      </w:r>
      <w:r>
        <w:rPr>
          <w:rFonts w:hint="eastAsia"/>
        </w:rPr>
        <w:br/>
      </w:r>
      <w:r>
        <w:rPr>
          <w:rFonts w:hint="eastAsia"/>
        </w:rPr>
        <w:t>　　第四节 盐酸托烷司琼价格趋势分析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一、2009-2010年我国盐酸托烷司琼市场价格分析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二、2010-2015年我国盐酸托烷司琼市场价格预测</w:t>
      </w:r>
      <w:r>
        <w:rPr>
          <w:rFonts w:hint="eastAsia"/>
        </w:rPr>
        <w:br/>
      </w:r>
      <w:r>
        <w:rPr>
          <w:rFonts w:hint="eastAsia"/>
        </w:rPr>
        <w:t>　　第五节 盐酸托烷司琼进出口数据分析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一、2009-2010年我国盐酸托烷司琼进出口数据分析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二、2010-2015年国内盐酸托烷司琼产品未来进出口情况预测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盐酸托烷司琼行业上、下游产业链分析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盐酸托烷司琼产业链分析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二、盐酸托烷司琼产业链模型分析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盐酸托烷司琼主要生产厂商介绍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盐酸托烷司琼行业竞争格局分析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2008-2009年中国盐酸托烷司琼行业集中度分析</w:t>
      </w:r>
      <w:r>
        <w:rPr>
          <w:rFonts w:hint="eastAsia"/>
        </w:rPr>
        <w:br/>
      </w:r>
      <w:r>
        <w:rPr>
          <w:rFonts w:hint="eastAsia"/>
        </w:rPr>
        <w:t>　　第二节 盐酸托烷司琼国内外SWOT分析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2010-2015年中国盐酸托烷司琼行业竞争格局预测分析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二、盐酸托烷司琼企业在危机中的竞争优势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中智林：市场的重点客户战略实施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2009-2010年中国盐酸托烷司琼市场行业供给增长速度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2010-2015年中国盐酸托烷司琼市场行业供给量预测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2009-2010年中国盐酸托烷司琼市场行业供给集中度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2009-2010年中国盐酸托烷司琼市场行业销售量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2009-2010年中国盐酸托烷司琼市场行业库存量</w:t>
      </w:r>
      <w:r>
        <w:rPr>
          <w:rFonts w:hint="eastAsia"/>
        </w:rPr>
        <w:br/>
      </w:r>
      <w:r>
        <w:rPr>
          <w:rFonts w:hint="eastAsia"/>
        </w:rPr>
        <w:t>　　图表 2009年中国盐酸托烷司琼市场行业企业区域分布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2009年中国盐酸托烷司琼市场行业销售渠道分布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2009年中国盐酸托烷司琼市场行业主要代理商分布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2009-2010年中国盐酸托烷司琼市场行业产品价格走势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2010-2015年中国盐酸托烷司琼市场行业产品价格趋势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2009-2010年中国盐酸托烷司琼市场行业利润及增长速度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2009-2010年中国盐酸托烷司琼市场行业销售毛利率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2009-2010年中国盐酸托烷司琼市场行业销售利润率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2009-2010年中国盐酸托烷司琼市场行业总资产利润率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2009-2010年中国盐酸托烷司琼市场行业净资产利润率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2009-2010年中国盐酸托烷司琼市场行业产值利税率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2009-2010年中国盐酸托烷司琼市场行业总资产增长率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2009-2010年中国盐酸托烷司琼市场行业净资产增长率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2009-2010年中国盐酸托烷司琼市场行业资产负债率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2009-2010年中国盐酸托烷司琼市场行业速动比率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2009-2010年中国盐酸托烷司琼市场行业流动比率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2009-2010年中国盐酸托烷司琼市场行业总资产周转率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2009-2010年中国盐酸托烷司琼市场行业应收账款周转率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2009-2010年中国盐酸托烷司琼市场行业存货周转率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2009-2010年中国盐酸托烷司琼市场产品出口量以及出口额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2009-2010年中国盐酸托烷司琼市场行业出口地区分布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2009-2010年中国盐酸托烷司琼市场行业进口量及进口额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2009-2010年中国盐酸托烷司琼市场行业进口区域分布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f1249c4fa84bcb" w:history="1">
        <w:r>
          <w:rPr>
            <w:rStyle w:val="Hyperlink"/>
          </w:rPr>
          <w:t>2010-2015年盐酸托烷司琼市场新动态战略研究及竞争力研究报告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0A55710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6f1249c4fa84bcb" w:history="1">
        <w:r>
          <w:rPr>
            <w:rStyle w:val="Hyperlink"/>
          </w:rPr>
          <w:t>https://www.20087.com/2010-07/R_2010_2015nianyansuantuowansiqiongshi.html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8d61c2b20e4d3f" w:history="1">
      <w:r>
        <w:rPr>
          <w:rStyle w:val="Hyperlink"/>
        </w:rPr>
        <w:t>2010-2015年盐酸托烷司琼市场新动态战略研究及竞争力研究报告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yansuantuowansiqiongshi.html" TargetMode="External" Id="Rd6f1249c4fa84b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yansuantuowansiqiongshi.html" TargetMode="External" Id="R9e8d61c2b20e4d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2010-07-05T04:13:00Z</dcterms:created>
  <dcterms:modified xsi:type="dcterms:W3CDTF">2010-07-05T05:13:00Z</dcterms:modified>
  <dc:subject>2010-2015年盐酸托烷司琼市场新动态战略研究及竞争力研究报告</dc:subject>
  <dc:title>2010-2015年盐酸托烷司琼市场新动态战略研究及竞争力研究报告</dc:title>
  <cp:keywords>2010-2015年盐酸托烷司琼市场新动态战略研究及竞争力研究报告</cp:keywords>
  <dc:description>2010-2015年盐酸托烷司琼市场新动态战略研究及竞争力研究报告</dc:description>
</cp:coreProperties>
</file>