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34913bbf24e19" w:history="1">
              <w:r>
                <w:rPr>
                  <w:rStyle w:val="Hyperlink"/>
                </w:rPr>
                <w:t>2010-2015年辛伐他汀市场新动态战略研究及竞争力研究报告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34913bbf24e19" w:history="1">
              <w:r>
                <w:rPr>
                  <w:rStyle w:val="Hyperlink"/>
                </w:rPr>
                <w:t>2010-2015年辛伐他汀市场新动态战略研究及竞争力研究报告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234913bbf24e19" w:history="1">
                <w:r>
                  <w:rPr>
                    <w:rStyle w:val="Hyperlink"/>
                  </w:rPr>
                  <w:t>https://www.20087.com/2010-07/R_2010_2015nianxinfatatingshichangxind.html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伐他汀是一种常用的降脂药物，主要用于治疗高胆固醇血症和冠心病。近年来，随着心血管疾病的发病率上升，辛伐他汀的市场需求持续增长。同时，随着制药技术的进步，辛伐他汀的生产工艺得到了优化，提高了药物的纯度和稳定性。此外，随着药品审评审批制度改革的推进，辛伐他汀类药物的上市速度加快，满足了患者对高质量药物的需求。</w:t>
      </w:r>
      <w:r>
        <w:rPr>
          <w:rFonts w:hint="eastAsia"/>
        </w:rPr>
        <w:br/>
      </w:r>
      <w:r>
        <w:rPr>
          <w:rFonts w:hint="eastAsia"/>
        </w:rPr>
        <w:t>　　预计未来辛伐他汀市场将持续稳定增长。一方面，随着人口老龄化进程的加快，心血管疾病患者数量将持续增加，对辛伐他汀等降脂药物的需求将持续上升。另一方面，随着药物研发的不断进步，辛伐他汀的新剂型和组合疗法将不断涌现，提高治疗效果。此外，随着医疗保险制度的完善，更多患者能够负担得起这类药物，扩大了药物的市场覆盖范围。不过，如何应对市场竞争加剧和专利到期后仿制药的竞争，将是行业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辛伐他汀产品概述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辛伐他汀行业环境分析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我国辛伐他汀行业政策环境分析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我国辛伐他汀行业技术环境分析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一、我国辛伐他汀技术发展概况</w:t>
      </w:r>
      <w:r>
        <w:rPr>
          <w:rFonts w:hint="eastAsia"/>
        </w:rPr>
        <w:br/>
      </w:r>
      <w:r>
        <w:rPr>
          <w:rFonts w:hint="eastAsia"/>
        </w:rPr>
        <w:t>　　　　二、我国辛伐他汀产品工艺特点或流程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三、我国辛伐他汀行业技术发展趋势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中国辛伐他汀市场分析</w:t>
      </w:r>
      <w:r>
        <w:rPr>
          <w:rFonts w:hint="eastAsia"/>
        </w:rPr>
        <w:br/>
      </w:r>
      <w:r>
        <w:rPr>
          <w:rFonts w:hint="eastAsia"/>
        </w:rPr>
        <w:t>　　第一节 辛伐他汀市场现状分析及预测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一、2009-2010年我国辛伐他汀市场规模分析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二、2010-2015年我国辛伐他汀市场规模预测</w:t>
      </w:r>
      <w:r>
        <w:rPr>
          <w:rFonts w:hint="eastAsia"/>
        </w:rPr>
        <w:br/>
      </w:r>
      <w:r>
        <w:rPr>
          <w:rFonts w:hint="eastAsia"/>
        </w:rPr>
        <w:t>　　第二节 辛伐他汀产品产量分析及预测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一、2009-2010年我国辛伐他汀产量分析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二、2010-2015年我国辛伐他汀产量预测</w:t>
      </w:r>
      <w:r>
        <w:rPr>
          <w:rFonts w:hint="eastAsia"/>
        </w:rPr>
        <w:br/>
      </w:r>
      <w:r>
        <w:rPr>
          <w:rFonts w:hint="eastAsia"/>
        </w:rPr>
        <w:t>　　第三节 辛伐他汀市场需求分析及预测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一、2009-2010年我国辛伐他汀市场需求分析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二、2010-2015年我国辛伐他汀市场需求预测</w:t>
      </w:r>
      <w:r>
        <w:rPr>
          <w:rFonts w:hint="eastAsia"/>
        </w:rPr>
        <w:br/>
      </w:r>
      <w:r>
        <w:rPr>
          <w:rFonts w:hint="eastAsia"/>
        </w:rPr>
        <w:t>　　第四节 辛伐他汀价格趋势分析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一、2009-2010年我国辛伐他汀市场价格分析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二、2010-2015年我国辛伐他汀市场价格预测</w:t>
      </w:r>
      <w:r>
        <w:rPr>
          <w:rFonts w:hint="eastAsia"/>
        </w:rPr>
        <w:br/>
      </w:r>
      <w:r>
        <w:rPr>
          <w:rFonts w:hint="eastAsia"/>
        </w:rPr>
        <w:t>　　第五节 辛伐他汀进出口数据分析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一、2009-2010年我国辛伐他汀进出口数据分析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二、2010-2015年国内辛伐他汀产品未来进出口情况预测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辛伐他汀行业上、下游产业链分析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辛伐他汀产业链分析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二、辛伐他汀产业链模型分析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辛伐他汀主要生产厂商介绍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辛伐他汀行业竞争格局分析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2008-2009年中国辛伐他汀行业集中度分析</w:t>
      </w:r>
      <w:r>
        <w:rPr>
          <w:rFonts w:hint="eastAsia"/>
        </w:rPr>
        <w:br/>
      </w:r>
      <w:r>
        <w:rPr>
          <w:rFonts w:hint="eastAsia"/>
        </w:rPr>
        <w:t>　　第二节 辛伐他汀国内外SWOT分析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2010-2015年中国辛伐他汀行业竞争格局预测分析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二、辛伐他汀企业在危机中的竞争优势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2009-2010年中国辛伐他汀市场行业供给增长速度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2010-2015年中国辛伐他汀市场行业供给量预测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2009-2010年中国辛伐他汀市场行业供给集中度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2009-2010年中国辛伐他汀市场行业销售量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2009-2010年中国辛伐他汀市场行业库存量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2009年中国辛伐他汀市场行业企业区域分布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2009年中国辛伐他汀市场行业销售渠道分布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2009年中国辛伐他汀市场行业主要代理商分布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2009-2010年中国辛伐他汀市场行业产品价格走势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2010-2015年中国辛伐他汀市场行业产品价格趋势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2009-2010年中国辛伐他汀市场行业利润及增长速度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2009-2010年中国辛伐他汀市场行业销售毛利率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2009-2010年中国辛伐他汀市场行业销售利润率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2009-2010年中国辛伐他汀市场行业总资产利润率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2009-2010年中国辛伐他汀市场行业净资产利润率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2009-2010年中国辛伐他汀市场行业产值利税率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2009-2010年中国辛伐他汀市场行业总资产增长率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2009-2010年中国辛伐他汀市场行业净资产增长率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2009-2010年中国辛伐他汀市场行业资产负债率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2009-2010年中国辛伐他汀市场行业速动比率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2009-2010年中国辛伐他汀市场行业流动比率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2009-2010年中国辛伐他汀市场行业总资产周转率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2009-2010年中国辛伐他汀市场行业应收账款周转率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2009-2010年中国辛伐他汀市场行业存货周转率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2009-2010年中国辛伐他汀市场产品出口量以及出口额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2009-2010年中国辛伐他汀市场行业出口地区分布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2009-2010年中国辛伐他汀市场行业进口量及进口额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2009-2010年中国辛伐他汀市场行业进口区域分布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34913bbf24e19" w:history="1">
        <w:r>
          <w:rPr>
            <w:rStyle w:val="Hyperlink"/>
          </w:rPr>
          <w:t>2010-2015年辛伐他汀市场新动态战略研究及竞争力研究报告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234913bbf24e19" w:history="1">
        <w:r>
          <w:rPr>
            <w:rStyle w:val="Hyperlink"/>
          </w:rPr>
          <w:t>https://www.20087.com/2010-07/R_2010_2015nianxinfatatingshichangxind.html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d0917395b4d71" w:history="1">
      <w:r>
        <w:rPr>
          <w:rStyle w:val="Hyperlink"/>
        </w:rPr>
        <w:t>2010-2015年辛伐他汀市场新动态战略研究及竞争力研究报告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xinfatatingshichangxind.html" TargetMode="External" Id="R23234913bbf2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xinfatatingshichangxind.html" TargetMode="External" Id="Rd00d0917395b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2010-07-05T03:09:00Z</dcterms:created>
  <dcterms:modified xsi:type="dcterms:W3CDTF">2010-07-05T04:09:00Z</dcterms:modified>
  <dc:subject>2010-2015年辛伐他汀市场新动态战略研究及竞争力研究报告</dc:subject>
  <dc:title>2010-2015年辛伐他汀市场新动态战略研究及竞争力研究报告</dc:title>
  <cp:keywords>2010-2015年辛伐他汀市场新动态战略研究及竞争力研究报告</cp:keywords>
  <dc:description>2010-2015年辛伐他汀市场新动态战略研究及竞争力研究报告</dc:description>
</cp:coreProperties>
</file>