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db24f8108422f" w:history="1">
              <w:r>
                <w:rPr>
                  <w:rStyle w:val="Hyperlink"/>
                </w:rPr>
                <w:t>2010-2015年银杏内酯市场新动态战略研究及竞争力研究报告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db24f8108422f" w:history="1">
              <w:r>
                <w:rPr>
                  <w:rStyle w:val="Hyperlink"/>
                </w:rPr>
                <w:t>2010-2015年银杏内酯市场新动态战略研究及竞争力研究报告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bdb24f8108422f" w:history="1">
                <w:r>
                  <w:rPr>
                    <w:rStyle w:val="Hyperlink"/>
                  </w:rPr>
                  <w:t>https://www.20087.com/2010-07/R_2010_2015nianyinxingneizuoshichangxi.html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内酯是从银杏叶中提取的一种天然活性成分，具有抗氧化、改善血液循环、保护神经系统等多种生物活性。近年来，随着人们对健康和天然药物的重视，银杏内酯的市场需求逐渐增加。目前，银杏内酯被广泛应用于保健品、药品和化妆品等领域。全球多个制药和保健品企业生产银杏内酯相关产品，市场竞争激烈。</w:t>
      </w:r>
      <w:r>
        <w:rPr>
          <w:rFonts w:hint="eastAsia"/>
        </w:rPr>
        <w:br/>
      </w:r>
      <w:r>
        <w:rPr>
          <w:rFonts w:hint="eastAsia"/>
        </w:rPr>
        <w:t>　　未来，银杏内酯的发展将更加注重产品的纯度和生物利用度。随着提取和分离技术的进步，银杏内酯的纯度将进一步提高，生物利用度也将得到优化。同时，银杏内酯的应用领域将进一步拓展，特别是在心脑血管疾病治疗和神经系统保护方面的应用将得到加强。此外，银杏内酯的生产将更加绿色化和可持续化，采用环保的提取工艺和原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银杏内酯产品概述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银杏内酯行业环境分析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我国银杏内酯行业政策环境分析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我国银杏内酯行业技术环境分析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一、我国银杏内酯技术发展概况</w:t>
      </w:r>
      <w:r>
        <w:rPr>
          <w:rFonts w:hint="eastAsia"/>
        </w:rPr>
        <w:br/>
      </w:r>
      <w:r>
        <w:rPr>
          <w:rFonts w:hint="eastAsia"/>
        </w:rPr>
        <w:t>　　　　二、我国银杏内酯产品工艺特点或流程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三、我国银杏内酯行业技术发展趋势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中国银杏内酯市场分析</w:t>
      </w:r>
      <w:r>
        <w:rPr>
          <w:rFonts w:hint="eastAsia"/>
        </w:rPr>
        <w:br/>
      </w:r>
      <w:r>
        <w:rPr>
          <w:rFonts w:hint="eastAsia"/>
        </w:rPr>
        <w:t>　　第一节 银杏内酯市场现状分析及预测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一、2009-2010年我国银杏内酯市场规模分析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二、2010-2015年我国银杏内酯市场规模预测</w:t>
      </w:r>
      <w:r>
        <w:rPr>
          <w:rFonts w:hint="eastAsia"/>
        </w:rPr>
        <w:br/>
      </w:r>
      <w:r>
        <w:rPr>
          <w:rFonts w:hint="eastAsia"/>
        </w:rPr>
        <w:t>　　第二节 银杏内酯产品产量分析及预测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一、2009-2010年我国银杏内酯产量分析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二、2010-2015年我国银杏内酯产量预测</w:t>
      </w:r>
      <w:r>
        <w:rPr>
          <w:rFonts w:hint="eastAsia"/>
        </w:rPr>
        <w:br/>
      </w:r>
      <w:r>
        <w:rPr>
          <w:rFonts w:hint="eastAsia"/>
        </w:rPr>
        <w:t>　　第三节 银杏内酯市场需求分析及预测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一、2009-2010年我国银杏内酯市场需求分析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二、2010-2015年我国银杏内酯市场需求预测</w:t>
      </w:r>
      <w:r>
        <w:rPr>
          <w:rFonts w:hint="eastAsia"/>
        </w:rPr>
        <w:br/>
      </w:r>
      <w:r>
        <w:rPr>
          <w:rFonts w:hint="eastAsia"/>
        </w:rPr>
        <w:t>　　第四节 银杏内酯价格趋势分析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一、2009-2010年我国银杏内酯市场价格分析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二、2010-2015年我国银杏内酯市场价格预测</w:t>
      </w:r>
      <w:r>
        <w:rPr>
          <w:rFonts w:hint="eastAsia"/>
        </w:rPr>
        <w:br/>
      </w:r>
      <w:r>
        <w:rPr>
          <w:rFonts w:hint="eastAsia"/>
        </w:rPr>
        <w:t>　　第五节 银杏内酯进出口数据分析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一、2009-2010年我国银杏内酯进出口数据分析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二、2010-2015年国内银杏内酯产品未来进出口情况预测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银杏内酯行业上、下游产业链分析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银杏内酯产业链分析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二、银杏内酯产业链模型分析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银杏内酯主要生产厂商介绍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银杏内酯行业竞争格局分析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2008-2009年中国银杏内酯行业集中度分析</w:t>
      </w:r>
      <w:r>
        <w:rPr>
          <w:rFonts w:hint="eastAsia"/>
        </w:rPr>
        <w:br/>
      </w:r>
      <w:r>
        <w:rPr>
          <w:rFonts w:hint="eastAsia"/>
        </w:rPr>
        <w:t>　　第二节 银杏内酯国内外SWOT分析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2010-2015年中国银杏内酯行业竞争格局预测分析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二、银杏内酯企业在危机中的竞争优势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2009-2010年中国银杏内酯市场行业供给增长速度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2010-2015年中国银杏内酯市场行业供给量预测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2009-2010年中国银杏内酯市场行业供给集中度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2009-2010年中国银杏内酯市场行业销售量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2009-2010年中国银杏内酯市场行业库存量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2009年中国银杏内酯市场行业企业区域分布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2009年中国银杏内酯市场行业销售渠道分布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2009年中国银杏内酯市场行业主要代理商分布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2009-2010年中国银杏内酯市场行业产品价格走势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2010-2015年中国银杏内酯市场行业产品价格趋势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2009-2010年中国银杏内酯市场行业利润及增长速度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2009-2010年中国银杏内酯市场行业销售毛利率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2009-2010年中国银杏内酯市场行业销售利润率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2009-2010年中国银杏内酯市场行业总资产利润率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2009-2010年中国银杏内酯市场行业净资产利润率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2009-2010年中国银杏内酯市场行业产值利税率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2009-2010年中国银杏内酯市场行业总资产增长率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2009-2010年中国银杏内酯市场行业净资产增长率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2009-2010年中国银杏内酯市场行业资产负债率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2009-2010年中国银杏内酯市场行业速动比率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2009-2010年中国银杏内酯市场行业流动比率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2009-2010年中国银杏内酯市场行业总资产周转率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2009-2010年中国银杏内酯市场行业应收账款周转率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2009-2010年中国银杏内酯市场行业存货周转率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2009-2010年中国银杏内酯市场产品出口量以及出口额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2009-2010年中国银杏内酯市场行业出口地区分布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2009-2010年中国银杏内酯市场行业进口量及进口额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2009-2010年中国银杏内酯市场行业进口区域分布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db24f8108422f" w:history="1">
        <w:r>
          <w:rPr>
            <w:rStyle w:val="Hyperlink"/>
          </w:rPr>
          <w:t>2010-2015年银杏内酯市场新动态战略研究及竞争力研究报告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bdb24f8108422f" w:history="1">
        <w:r>
          <w:rPr>
            <w:rStyle w:val="Hyperlink"/>
          </w:rPr>
          <w:t>https://www.20087.com/2010-07/R_2010_2015nianyinxingneizuoshichangxi.html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a050c8e954edb" w:history="1">
      <w:r>
        <w:rPr>
          <w:rStyle w:val="Hyperlink"/>
        </w:rPr>
        <w:t>2010-2015年银杏内酯市场新动态战略研究及竞争力研究报告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inxingneizuoshichangxi.html" TargetMode="External" Id="Rb6bdb24f8108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inxingneizuoshichangxi.html" TargetMode="External" Id="R68aa050c8e95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2010-07-05T05:16:00Z</dcterms:created>
  <dcterms:modified xsi:type="dcterms:W3CDTF">2010-07-05T06:16:00Z</dcterms:modified>
  <dc:subject>2010-2015年银杏内酯市场新动态战略研究及竞争力研究报告</dc:subject>
  <dc:title>2010-2015年银杏内酯市场新动态战略研究及竞争力研究报告</dc:title>
  <cp:keywords>2010-2015年银杏内酯市场新动态战略研究及竞争力研究报告</cp:keywords>
  <dc:description>2010-2015年银杏内酯市场新动态战略研究及竞争力研究报告</dc:description>
</cp:coreProperties>
</file>