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d9953606f4e63" w:history="1">
              <w:r>
                <w:rPr>
                  <w:rStyle w:val="Hyperlink"/>
                </w:rPr>
                <w:t>2010-2015年鸟氨酸市场新动态战略研究及竞争力研究报告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d9953606f4e63" w:history="1">
              <w:r>
                <w:rPr>
                  <w:rStyle w:val="Hyperlink"/>
                </w:rPr>
                <w:t>2010-2015年鸟氨酸市场新动态战略研究及竞争力研究报告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4d9953606f4e63" w:history="1">
                <w:r>
                  <w:rPr>
                    <w:rStyle w:val="Hyperlink"/>
                  </w:rPr>
                  <w:t>https://www.20087.com/2010-07/R_2010_2015nianniaoansuanshichangxindo.html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鸟氨酸是一种非必需氨基酸，在生物体内参与尿素循环等重要代谢途径，被广泛应用于医药、食品添加剂等领域。近年来，随着对氨基酸及其衍生物研究的深入，鸟氨酸的应用领域不断扩展。目前，鸟氨酸不仅在纯度、稳定性方面有了显著提升，还在生产工艺的优化、成本效益方面实现了改进。此外，随着对健康食品和功能性食品需求的增长，鸟氨酸的生产过程也越来越注重安全性。</w:t>
      </w:r>
      <w:r>
        <w:rPr>
          <w:rFonts w:hint="eastAsia"/>
        </w:rPr>
        <w:br/>
      </w:r>
      <w:r>
        <w:rPr>
          <w:rFonts w:hint="eastAsia"/>
        </w:rPr>
        <w:t>　　未来，鸟氨酸的发展将更加侧重于技术创新和服务优化。一方面，随着生物技术的进步，鸟氨酸将采用更多高效的生物合成技术，提高生产效率和产品质量。另一方面，随着消费者对健康食品需求的增长，鸟氨酸将更多地应用于新型功能性食品的研发，如运动饮料、营养补充剂等。此外，随着对氨基酸代谢研究的深入，鸟氨酸将更多地探索与其他生物活性物质的结合，开发新的医疗应用和健康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鸟氨酸产品概述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鸟氨酸行业环境分析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我国鸟氨酸行业政策环境分析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我国鸟氨酸行业技术环境分析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一、我国鸟氨酸技术发展概况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二、我国鸟氨酸产品工艺特点或流程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三、我国鸟氨酸行业技术发展趋势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中国鸟氨酸市场分析</w:t>
      </w:r>
      <w:r>
        <w:rPr>
          <w:rFonts w:hint="eastAsia"/>
        </w:rPr>
        <w:br/>
      </w:r>
      <w:r>
        <w:rPr>
          <w:rFonts w:hint="eastAsia"/>
        </w:rPr>
        <w:t>　　第一节 鸟氨酸市场现状分析及预测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一、2009-2010年我国鸟氨酸市场规模分析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二、2010-2015年我国鸟氨酸市场规模预测</w:t>
      </w:r>
      <w:r>
        <w:rPr>
          <w:rFonts w:hint="eastAsia"/>
        </w:rPr>
        <w:br/>
      </w:r>
      <w:r>
        <w:rPr>
          <w:rFonts w:hint="eastAsia"/>
        </w:rPr>
        <w:t>　　第二节 鸟氨酸产品产量分析及预测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一、2009-2010年我国鸟氨酸产量分析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二、2010-2015年我国鸟氨酸产量预测</w:t>
      </w:r>
      <w:r>
        <w:rPr>
          <w:rFonts w:hint="eastAsia"/>
        </w:rPr>
        <w:br/>
      </w:r>
      <w:r>
        <w:rPr>
          <w:rFonts w:hint="eastAsia"/>
        </w:rPr>
        <w:t>　　第三节 鸟氨酸市场需求分析及预测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一、2009-2010年我国鸟氨酸市场需求分析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二、2010-2015年我国鸟氨酸市场需求预测</w:t>
      </w:r>
      <w:r>
        <w:rPr>
          <w:rFonts w:hint="eastAsia"/>
        </w:rPr>
        <w:br/>
      </w:r>
      <w:r>
        <w:rPr>
          <w:rFonts w:hint="eastAsia"/>
        </w:rPr>
        <w:t>　　第四节 鸟氨酸价格趋势分析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一、2009-2010年我国鸟氨酸市场价格分析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二、2010-2015年我国鸟氨酸市场价格预测</w:t>
      </w:r>
      <w:r>
        <w:rPr>
          <w:rFonts w:hint="eastAsia"/>
        </w:rPr>
        <w:br/>
      </w:r>
      <w:r>
        <w:rPr>
          <w:rFonts w:hint="eastAsia"/>
        </w:rPr>
        <w:t>　　第五节 鸟氨酸进出口数据分析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一、2009-2010年我国鸟氨酸进出口数据分析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二、2010-2015年国内鸟氨酸产品未来进出口情况预测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鸟氨酸行业上、下游产业链分析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鸟氨酸产业链分析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二、鸟氨酸产业链模型分析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鸟氨酸主要生产厂商介绍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鸟氨酸行业竞争格局分析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2008-2009年中国鸟氨酸行业集中度分析</w:t>
      </w:r>
      <w:r>
        <w:rPr>
          <w:rFonts w:hint="eastAsia"/>
        </w:rPr>
        <w:br/>
      </w:r>
      <w:r>
        <w:rPr>
          <w:rFonts w:hint="eastAsia"/>
        </w:rPr>
        <w:t>　　第二节 鸟氨酸国内外SWOT分析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2010-2015年中国鸟氨酸行业竞争格局预测分析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二、鸟氨酸企业在危机中的竞争优势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2009-2010年中国鸟氨酸市场行业供给增长速度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2010-2015年中国鸟氨酸市场行业供给量预测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2009-2010年中国鸟氨酸市场行业供给集中度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2009-2010年中国鸟氨酸市场行业销售量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2009-2010年中国鸟氨酸市场行业库存量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2009年中国鸟氨酸市场行业企业区域分布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2009年中国鸟氨酸市场行业销售渠道分布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2009年中国鸟氨酸市场行业主要代理商分布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2009-2010年中国鸟氨酸市场行业产品价格走势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2010-2015年中国鸟氨酸市场行业产品价格趋势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2009-2010年中国鸟氨酸市场行业利润及增长速度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2009-2010年中国鸟氨酸市场行业销售毛利率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2009-2010年中国鸟氨酸市场行业销售利润率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2009-2010年中国鸟氨酸市场行业总资产利润率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2009-2010年中国鸟氨酸市场行业净资产利润率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2009-2010年中国鸟氨酸市场行业产值利税率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2009-2010年中国鸟氨酸市场行业总资产增长率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2009-2010年中国鸟氨酸市场行业净资产增长率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2009-2010年中国鸟氨酸市场行业资产负债率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2009-2010年中国鸟氨酸市场行业速动比率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2009-2010年中国鸟氨酸市场行业流动比率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2009-2010年中国鸟氨酸市场行业总资产周转率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2009-2010年中国鸟氨酸市场行业应收账款周转率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2009-2010年中国鸟氨酸市场行业存货周转率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2009-2010年中国鸟氨酸市场产品出口量以及出口额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2009-2010年中国鸟氨酸市场行业出口地区分布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2009-2010年中国鸟氨酸市场行业进口量及进口额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2009-2010年中国鸟氨酸市场行业进口区域分布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d9953606f4e63" w:history="1">
        <w:r>
          <w:rPr>
            <w:rStyle w:val="Hyperlink"/>
          </w:rPr>
          <w:t>2010-2015年鸟氨酸市场新动态战略研究及竞争力研究报告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4d9953606f4e63" w:history="1">
        <w:r>
          <w:rPr>
            <w:rStyle w:val="Hyperlink"/>
          </w:rPr>
          <w:t>https://www.20087.com/2010-07/R_2010_2015nianniaoansuanshichangxindo.html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d5652381e412a" w:history="1">
      <w:r>
        <w:rPr>
          <w:rStyle w:val="Hyperlink"/>
        </w:rPr>
        <w:t>2010-2015年鸟氨酸市场新动态战略研究及竞争力研究报告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niaoansuanshichangxindo.html" TargetMode="External" Id="Rb74d9953606f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niaoansuanshichangxindo.html" TargetMode="External" Id="Rfb3d5652381e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2010-07-05T03:53:00Z</dcterms:created>
  <dcterms:modified xsi:type="dcterms:W3CDTF">2010-07-05T04:53:00Z</dcterms:modified>
  <dc:subject>2010-2015年鸟氨酸市场新动态战略研究及竞争力研究报告</dc:subject>
  <dc:title>2010-2015年鸟氨酸市场新动态战略研究及竞争力研究报告</dc:title>
  <cp:keywords>2010-2015年鸟氨酸市场新动态战略研究及竞争力研究报告</cp:keywords>
  <dc:description>2010-2015年鸟氨酸市场新动态战略研究及竞争力研究报告</dc:description>
</cp:coreProperties>
</file>