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2472d2de04a01" w:history="1">
              <w:r>
                <w:rPr>
                  <w:rStyle w:val="Hyperlink"/>
                </w:rPr>
                <w:t>2010-2015年麻黄素市场新动态战略研究及竞争力研究报告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2472d2de04a01" w:history="1">
              <w:r>
                <w:rPr>
                  <w:rStyle w:val="Hyperlink"/>
                </w:rPr>
                <w:t>2010-2015年麻黄素市场新动态战略研究及竞争力研究报告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2472d2de04a01" w:history="1">
                <w:r>
                  <w:rPr>
                    <w:rStyle w:val="Hyperlink"/>
                  </w:rPr>
                  <w:t>https://www.20087.com/2010-07/R_2010_2015nianmahuangsushichangxindon.html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黄素是一种广泛应用于医药领域中的活性成分，在近年来随着医药技术和市场需求的变化，其性能和应用领域得到了显著提升。目前，麻黄素不仅在提高纯度、稳定性方面有所突破，还在改善生产工艺和降低成本方面进行了改进。随着新材料和制造技术的应用，麻黄素的设计更加注重高效材料的选择和结构优化，以满足不同药物的需求。此外，随着消费者对高质量药物的需求增长和技术的进步，麻黄素的应用范围也在不断扩展，特别是在呼吸系统疾病治疗、过敏反应控制和个人健康管理等领域。</w:t>
      </w:r>
      <w:r>
        <w:rPr>
          <w:rFonts w:hint="eastAsia"/>
        </w:rPr>
        <w:br/>
      </w:r>
      <w:r>
        <w:rPr>
          <w:rFonts w:hint="eastAsia"/>
        </w:rPr>
        <w:t>　　未来，麻黄素的发展将更加注重技术创新和个性化治疗。一方面，随着医药技术和材料科学的进步，麻黄素将进一步提高其纯度和稳定性，例如通过采用更先进的制造技术和更精细的材料配方。另一方面，随着个性化医疗的趋势加强，麻黄素将更加注重针对不同患者的个体化治疗方案，例如通过开发针对特定遗传背景或症状特点的定制化药物。此外，随着新技术的应用，麻黄素还将更加注重开发新的应用场景，如在智能医疗系统和远程医疗服务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麻黄素产品概述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麻黄素行业环境分析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我国麻黄素行业政策环境分析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我国麻黄素行业技术环境分析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一、我国麻黄素技术发展概况</w:t>
      </w:r>
      <w:r>
        <w:rPr>
          <w:rFonts w:hint="eastAsia"/>
        </w:rPr>
        <w:br/>
      </w:r>
      <w:r>
        <w:rPr>
          <w:rFonts w:hint="eastAsia"/>
        </w:rPr>
        <w:t>　　　　二、我国麻黄素产品工艺特点或流程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三、我国麻黄素行业技术发展趋势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中国麻黄素市场分析</w:t>
      </w:r>
      <w:r>
        <w:rPr>
          <w:rFonts w:hint="eastAsia"/>
        </w:rPr>
        <w:br/>
      </w:r>
      <w:r>
        <w:rPr>
          <w:rFonts w:hint="eastAsia"/>
        </w:rPr>
        <w:t>　　第一节 麻黄素市场现状分析及预测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一、2009-2010年我国麻黄素市场规模分析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二、2010-2015年我国麻黄素市场规模预测</w:t>
      </w:r>
      <w:r>
        <w:rPr>
          <w:rFonts w:hint="eastAsia"/>
        </w:rPr>
        <w:br/>
      </w:r>
      <w:r>
        <w:rPr>
          <w:rFonts w:hint="eastAsia"/>
        </w:rPr>
        <w:t>　　第二节 麻黄素产品产量分析及预测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一、2009-2010年我国麻黄素产量分析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二、2010-2015年我国麻黄素产量预测</w:t>
      </w:r>
      <w:r>
        <w:rPr>
          <w:rFonts w:hint="eastAsia"/>
        </w:rPr>
        <w:br/>
      </w:r>
      <w:r>
        <w:rPr>
          <w:rFonts w:hint="eastAsia"/>
        </w:rPr>
        <w:t>　　第三节 麻黄素市场需求分析及预测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一、2009-2010年我国麻黄素市场需求分析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二、2010-2015年我国麻黄素市场需求预测</w:t>
      </w:r>
      <w:r>
        <w:rPr>
          <w:rFonts w:hint="eastAsia"/>
        </w:rPr>
        <w:br/>
      </w:r>
      <w:r>
        <w:rPr>
          <w:rFonts w:hint="eastAsia"/>
        </w:rPr>
        <w:t>　　第四节 麻黄素价格趋势分析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一、2009-2010年我国麻黄素市场价格分析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二、2010-2015年我国麻黄素市场价格预测</w:t>
      </w:r>
      <w:r>
        <w:rPr>
          <w:rFonts w:hint="eastAsia"/>
        </w:rPr>
        <w:br/>
      </w:r>
      <w:r>
        <w:rPr>
          <w:rFonts w:hint="eastAsia"/>
        </w:rPr>
        <w:t>　　第五节 麻黄素进出口数据分析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一、2009-2010年我国麻黄素进出口数据分析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二、2010-2015年国内麻黄素产品未来进出口情况预测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麻黄素行业上、下游产业链分析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麻黄素产业链分析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二、麻黄素产业链模型分析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麻黄素主要生产厂商介绍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麻黄素行业竞争格局分析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2008-2009年中国麻黄素行业集中度分析</w:t>
      </w:r>
      <w:r>
        <w:rPr>
          <w:rFonts w:hint="eastAsia"/>
        </w:rPr>
        <w:br/>
      </w:r>
      <w:r>
        <w:rPr>
          <w:rFonts w:hint="eastAsia"/>
        </w:rPr>
        <w:t>　　第二节 麻黄素国内外SWOT分析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2010-2015年中国麻黄素行业竞争格局预测分析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二、麻黄素企业在危机中的竞争优势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2010-2015年中国麻黄素市场行业供给量预测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2009年中国麻黄素市场行业企业区域分布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2009年中国麻黄素市场行业销售渠道分布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2009年中国麻黄素市场行业主要代理商分布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2010-2015年中国麻黄素市场行业产品价格趋势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2009-2010年中国麻黄素市场产品出口量以及出口额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2009-2010年中国麻黄素市场行业进口区域分布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2472d2de04a01" w:history="1">
        <w:r>
          <w:rPr>
            <w:rStyle w:val="Hyperlink"/>
          </w:rPr>
          <w:t>2010-2015年麻黄素市场新动态战略研究及竞争力研究报告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2472d2de04a01" w:history="1">
        <w:r>
          <w:rPr>
            <w:rStyle w:val="Hyperlink"/>
          </w:rPr>
          <w:t>https://www.20087.com/2010-07/R_2010_2015nianmahuangsushichangxindon.html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e495ffee54239" w:history="1">
      <w:r>
        <w:rPr>
          <w:rStyle w:val="Hyperlink"/>
        </w:rPr>
        <w:t>2010-2015年麻黄素市场新动态战略研究及竞争力研究报告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mahuangsushichangxindon.html" TargetMode="External" Id="Rd882472d2de0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mahuangsushichangxindon.html" TargetMode="External" Id="R841e495ffee5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2010-07-05T06:26:00Z</dcterms:created>
  <dcterms:modified xsi:type="dcterms:W3CDTF">2010-07-05T07:26:00Z</dcterms:modified>
  <dc:subject>2010-2015年麻黄素市场新动态战略研究及竞争力研究报告</dc:subject>
  <dc:title>2010-2015年麻黄素市场新动态战略研究及竞争力研究报告</dc:title>
  <cp:keywords>2010-2015年麻黄素市场新动态战略研究及竞争力研究报告</cp:keywords>
  <dc:description>2010-2015年麻黄素市场新动态战略研究及竞争力研究报告</dc:description>
</cp:coreProperties>
</file>