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fbb962e4d4a5a" w:history="1">
              <w:r>
                <w:rPr>
                  <w:rStyle w:val="Hyperlink"/>
                </w:rPr>
                <w:t>中国儿童睡衣市场调研及发展前景分析报告（2024-2030年）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fbb962e4d4a5a" w:history="1">
              <w:r>
                <w:rPr>
                  <w:rStyle w:val="Hyperlink"/>
                </w:rPr>
                <w:t>中国儿童睡衣市场调研及发展前景分析报告（2024-2030年）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fbb962e4d4a5a" w:history="1">
                <w:r>
                  <w:rPr>
                    <w:rStyle w:val="Hyperlink"/>
                  </w:rPr>
                  <w:t>https://www.20087.com/2010-07/R_2010_2015ertongshuiyichanyeshendudia.html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睡衣市场随着家长对孩子健康和舒适度的重视而逐渐扩大。现代儿童睡衣不仅追求时尚和可爱的设计，更注重材质的安全性和舒适性，如使用纯棉、有机棉和竹纤维等天然材料。此外，随着消费者对可持续时尚的追求，环保和可回收材料制成的睡衣也受到了欢迎。</w:t>
      </w:r>
      <w:r>
        <w:rPr>
          <w:rFonts w:hint="eastAsia"/>
        </w:rPr>
        <w:br/>
      </w:r>
      <w:r>
        <w:rPr>
          <w:rFonts w:hint="eastAsia"/>
        </w:rPr>
        <w:t>　　未来，儿童睡衣将更加关注功能性与趣味性。智能材料的应用，如温控和抗菌功能，将提升睡衣的实用性，保障孩子的睡眠质量。同时，增强现实（AR）和可穿戴技术的融入，如内置故事讲述和互动游戏，将使睡衣成为孩子睡前的趣味伙伴，促进亲子互动。此外，定制化和个性化设计将成为主流，满足不同年龄层儿童的喜好和成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fbb962e4d4a5a" w:history="1">
        <w:r>
          <w:rPr>
            <w:rStyle w:val="Hyperlink"/>
          </w:rPr>
          <w:t>中国儿童睡衣市场调研及发展前景分析报告（2024-2030年）</w:t>
        </w:r>
      </w:hyperlink>
      <w:r>
        <w:rPr>
          <w:rFonts w:hint="eastAsia"/>
        </w:rPr>
        <w:t>》基于对儿童睡衣行业的深入研究和市场监测数据，全面分析了儿童睡衣行业现状、市场需求与市场规模。儿童睡衣报告详细探讨了产业链结构，价格动态，以及儿童睡衣各细分市场的特点。同时，还科学预测了市场前景与发展趋势，深入剖析了儿童睡衣品牌竞争格局，市场集中度，以及重点企业的经营状况。儿童睡衣报告旨在挖掘行业投资价值，揭示潜在风险与机遇，为投资者和决策者提供专业、科学、客观的战略建议，是了解儿童睡衣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儿童睡衣行业概述</w:t>
      </w:r>
      <w:r>
        <w:rPr>
          <w:rFonts w:hint="eastAsia"/>
        </w:rPr>
        <w:br/>
      </w:r>
      <w:r>
        <w:rPr>
          <w:rFonts w:hint="eastAsia"/>
        </w:rPr>
        <w:t>　　第一节 儿童睡衣行业定义</w:t>
      </w:r>
      <w:r>
        <w:rPr>
          <w:rFonts w:hint="eastAsia"/>
        </w:rPr>
        <w:br/>
      </w:r>
      <w:r>
        <w:rPr>
          <w:rFonts w:hint="eastAsia"/>
        </w:rPr>
        <w:t>　　第二节 儿童睡衣行业发展历程</w:t>
      </w:r>
      <w:r>
        <w:rPr>
          <w:rFonts w:hint="eastAsia"/>
        </w:rPr>
        <w:br/>
      </w:r>
      <w:r>
        <w:rPr>
          <w:rFonts w:hint="eastAsia"/>
        </w:rPr>
        <w:t>　　第三节 儿童睡衣产业链分析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二、儿童睡衣产业链模型分析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2023-2024年中国儿童睡衣行业发展环境分析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中国儿童睡衣行业发展经济环境分析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中国儿童睡衣行业发展政策环境分析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一、儿童睡衣行业政策影响分析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二、相关儿童睡衣行业标准分析</w:t>
      </w:r>
      <w:r>
        <w:rPr>
          <w:rFonts w:hint="eastAsia"/>
        </w:rPr>
        <w:br/>
      </w:r>
      <w:r>
        <w:rPr>
          <w:rFonts w:hint="eastAsia"/>
        </w:rPr>
        <w:t>　　第三节 中国儿童睡衣行业发展社会环境分析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中国儿童睡衣行业供给与需求情况分析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2019-2024年中国儿童睡衣行业总体规模</w:t>
      </w:r>
      <w:r>
        <w:rPr>
          <w:rFonts w:hint="eastAsia"/>
        </w:rPr>
        <w:br/>
      </w:r>
      <w:r>
        <w:rPr>
          <w:rFonts w:hint="eastAsia"/>
        </w:rPr>
        <w:t>　　第二节 中国儿童睡衣行业盈利情况分析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中国儿童睡衣行业供给概况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一、2019-2024年中国儿童睡衣供给情况分析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二、2024年中国儿童睡衣行业供给特点分析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三、2024-2030年中国儿童睡衣行业供给预测</w:t>
      </w:r>
      <w:r>
        <w:rPr>
          <w:rFonts w:hint="eastAsia"/>
        </w:rPr>
        <w:br/>
      </w:r>
      <w:r>
        <w:rPr>
          <w:rFonts w:hint="eastAsia"/>
        </w:rPr>
        <w:t>　　第四节 中国儿童睡衣行业需求概况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一、2019-2024年中国儿童睡衣行业需求情况分析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二、2024年中国儿童睡衣行业市场需求特点分析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三、2024-2030年中国儿童睡衣市场需求预测</w:t>
      </w:r>
      <w:r>
        <w:rPr>
          <w:rFonts w:hint="eastAsia"/>
        </w:rPr>
        <w:br/>
      </w:r>
      <w:r>
        <w:rPr>
          <w:rFonts w:hint="eastAsia"/>
        </w:rPr>
        <w:t>　　第五节 儿童睡衣产业供需平衡状况分析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中国儿童睡衣行业规模与效益分析预测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儿童睡衣行业规模分析及预测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一、2019-2024年儿童睡衣行业资产规模变化分析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二、2024-2030年儿童睡衣行业资产规模预测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三、2019-2024年儿童睡衣行业收入和利润变化分析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四、2024-2030年儿童睡衣行业收入和利润预测</w:t>
      </w:r>
      <w:r>
        <w:rPr>
          <w:rFonts w:hint="eastAsia"/>
        </w:rPr>
        <w:br/>
      </w:r>
      <w:r>
        <w:rPr>
          <w:rFonts w:hint="eastAsia"/>
        </w:rPr>
        <w:t>　　第二节 儿童睡衣行业效益分析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一、2019-2024年儿童睡衣行业三费变化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二、2019-2024年儿童睡衣行业效益分析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国内儿童睡衣产品价格走势及影响因素分析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2019-2024年国内儿童睡衣市场价格回顾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2023-2024年国内儿童睡衣市场价格及评述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国内儿童睡衣价格影响因素分析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2024-2030年国内儿童睡衣市场价格走势预测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2023-2024年儿童睡衣行业产业链分析及对行业的影响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儿童睡衣上游原料产业链发展状况分析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儿童睡衣下游需求产业链发展情况分析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上下游行业对儿童睡衣行业的影响分析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2019-2024年中国儿童睡衣行业重点地区调研分析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一、中国儿童睡衣行业重点区域市场结构调研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二、**地区儿童睡衣行业调研分析</w:t>
      </w:r>
      <w:r>
        <w:rPr>
          <w:rFonts w:hint="eastAsia"/>
        </w:rPr>
        <w:br/>
      </w:r>
      <w:r>
        <w:rPr>
          <w:rFonts w:hint="eastAsia"/>
        </w:rPr>
        <w:t>　　　　三、**地区儿童睡衣行业调研分析</w:t>
      </w:r>
      <w:r>
        <w:rPr>
          <w:rFonts w:hint="eastAsia"/>
        </w:rPr>
        <w:br/>
      </w:r>
      <w:r>
        <w:rPr>
          <w:rFonts w:hint="eastAsia"/>
        </w:rPr>
        <w:t>　　　　四、**地区儿童睡衣行业调研分析</w:t>
      </w:r>
      <w:r>
        <w:rPr>
          <w:rFonts w:hint="eastAsia"/>
        </w:rPr>
        <w:br/>
      </w:r>
      <w:r>
        <w:rPr>
          <w:rFonts w:hint="eastAsia"/>
        </w:rPr>
        <w:t>　　　　五、**地区儿童睡衣行业调研分析</w:t>
      </w:r>
      <w:r>
        <w:rPr>
          <w:rFonts w:hint="eastAsia"/>
        </w:rPr>
        <w:br/>
      </w:r>
      <w:r>
        <w:rPr>
          <w:rFonts w:hint="eastAsia"/>
        </w:rPr>
        <w:t>　　　　六、**地区儿童睡衣行业调研分析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儿童睡衣行业重点企业发展调研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二、儿童睡衣企业经营情况分析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三、儿童睡衣企业发展规划</w:t>
      </w:r>
      <w:r>
        <w:rPr>
          <w:rFonts w:hint="eastAsia"/>
        </w:rPr>
        <w:br/>
      </w:r>
      <w:r>
        <w:rPr>
          <w:rFonts w:hint="eastAsia"/>
        </w:rPr>
        <w:t>　　第二节 儿童睡衣重点企业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二、儿童睡衣企业经营情况分析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三、儿童睡衣企业发展规划</w:t>
      </w:r>
      <w:r>
        <w:rPr>
          <w:rFonts w:hint="eastAsia"/>
        </w:rPr>
        <w:br/>
      </w:r>
      <w:r>
        <w:rPr>
          <w:rFonts w:hint="eastAsia"/>
        </w:rPr>
        <w:t>　　第三节 儿童睡衣重点企业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二、儿童睡衣企业经营情况分析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三、儿童睡衣企业发展规划</w:t>
      </w:r>
      <w:r>
        <w:rPr>
          <w:rFonts w:hint="eastAsia"/>
        </w:rPr>
        <w:br/>
      </w:r>
      <w:r>
        <w:rPr>
          <w:rFonts w:hint="eastAsia"/>
        </w:rPr>
        <w:t>　　第四节 儿童睡衣重点企业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二、儿童睡衣企业经营情况分析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三、儿童睡衣企业发展规划</w:t>
      </w:r>
      <w:r>
        <w:rPr>
          <w:rFonts w:hint="eastAsia"/>
        </w:rPr>
        <w:br/>
      </w:r>
      <w:r>
        <w:rPr>
          <w:rFonts w:hint="eastAsia"/>
        </w:rPr>
        <w:t>　　第五节 儿童睡衣重点企业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二、儿童睡衣企业经营情况分析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三、儿童睡衣企业发展规划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2023-2024年儿童睡衣行业市场竞争策略分析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儿童睡衣行业竞争结构分析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儿童睡衣市场竞争策略分析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一、儿童睡衣市场增长潜力分析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二、儿童睡衣产品竞争策略分析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三、典型儿童睡衣企业产品竞争策略分析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儿童睡衣企业竞争策略分析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一、2024-2030年中国儿童睡衣市场竞争趋势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二、2024-2030年儿童睡衣行业竞争格局展望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三、2024-2030年儿童睡衣行业竞争策略分析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儿童睡衣行业投资与发展前景分析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2024年儿童睡衣行业投资情况分析</w:t>
      </w:r>
      <w:r>
        <w:rPr>
          <w:rFonts w:hint="eastAsia"/>
        </w:rPr>
        <w:br/>
      </w:r>
      <w:r>
        <w:rPr>
          <w:rFonts w:hint="eastAsia"/>
        </w:rPr>
        <w:t>　　　　一、儿童睡衣行业总体投资结构</w:t>
      </w:r>
      <w:r>
        <w:rPr>
          <w:rFonts w:hint="eastAsia"/>
        </w:rPr>
        <w:br/>
      </w:r>
      <w:r>
        <w:rPr>
          <w:rFonts w:hint="eastAsia"/>
        </w:rPr>
        <w:t>　　　　二、儿童睡衣行业投资规模情况</w:t>
      </w:r>
      <w:r>
        <w:rPr>
          <w:rFonts w:hint="eastAsia"/>
        </w:rPr>
        <w:br/>
      </w:r>
      <w:r>
        <w:rPr>
          <w:rFonts w:hint="eastAsia"/>
        </w:rPr>
        <w:t>　　　　三、儿童睡衣行业投资增速情况</w:t>
      </w:r>
      <w:r>
        <w:rPr>
          <w:rFonts w:hint="eastAsia"/>
        </w:rPr>
        <w:br/>
      </w:r>
      <w:r>
        <w:rPr>
          <w:rFonts w:hint="eastAsia"/>
        </w:rPr>
        <w:t>　　　　四、儿童睡衣行业分地区投资分析</w:t>
      </w:r>
      <w:r>
        <w:rPr>
          <w:rFonts w:hint="eastAsia"/>
        </w:rPr>
        <w:br/>
      </w:r>
      <w:r>
        <w:rPr>
          <w:rFonts w:hint="eastAsia"/>
        </w:rPr>
        <w:t>　　第二节 儿童睡衣行业投资机会分析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一、儿童睡衣行业投资项目分析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二、可以投资的儿童睡衣模式</w:t>
      </w:r>
      <w:r>
        <w:rPr>
          <w:rFonts w:hint="eastAsia"/>
        </w:rPr>
        <w:br/>
      </w:r>
      <w:r>
        <w:rPr>
          <w:rFonts w:hint="eastAsia"/>
        </w:rPr>
        <w:t>　　　　三、2024年儿童睡衣行业投资机会</w:t>
      </w:r>
      <w:r>
        <w:rPr>
          <w:rFonts w:hint="eastAsia"/>
        </w:rPr>
        <w:br/>
      </w:r>
      <w:r>
        <w:rPr>
          <w:rFonts w:hint="eastAsia"/>
        </w:rPr>
        <w:t>　　　　四、2024年儿童睡衣行业投资新方向</w:t>
      </w:r>
      <w:r>
        <w:rPr>
          <w:rFonts w:hint="eastAsia"/>
        </w:rPr>
        <w:br/>
      </w:r>
      <w:r>
        <w:rPr>
          <w:rFonts w:hint="eastAsia"/>
        </w:rPr>
        <w:t>　　第三节 儿童睡衣行业发展前景分析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一、新冠疫情下儿童睡衣市场的发展前景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二、2023-2024年儿童睡衣市场面临的发展商机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2024-2030年儿童睡衣行业发展趋势及投资风险分析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当前儿童睡衣行业存在的问题</w:t>
      </w:r>
      <w:r>
        <w:rPr>
          <w:rFonts w:hint="eastAsia"/>
        </w:rPr>
        <w:br/>
      </w:r>
      <w:r>
        <w:rPr>
          <w:rFonts w:hint="eastAsia"/>
        </w:rPr>
        <w:t>　　第二节 儿童睡衣未来发展预测分析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一、中国儿童睡衣行业发展方向分析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二、2024-2030年中国儿童睡衣行业发展规模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三、2024-2030年中国儿童睡衣行业发展趋势预测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2024-2030年中国儿童睡衣行业投资风险分析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一、儿童睡衣市场竞争风险</w:t>
      </w:r>
      <w:r>
        <w:rPr>
          <w:rFonts w:hint="eastAsia"/>
        </w:rPr>
        <w:br/>
      </w:r>
      <w:r>
        <w:rPr>
          <w:rFonts w:hint="eastAsia"/>
        </w:rPr>
        <w:t>　　　　二、儿童睡衣行业原材料压力风险分析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三、儿童睡衣行业技术风险分析</w:t>
      </w:r>
      <w:r>
        <w:rPr>
          <w:rFonts w:hint="eastAsia"/>
        </w:rPr>
        <w:br/>
      </w:r>
      <w:r>
        <w:rPr>
          <w:rFonts w:hint="eastAsia"/>
        </w:rPr>
        <w:t>　　　　四、儿童睡衣行业政策和体制风险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2024-2030年儿童睡衣行业盈利模式与投资策略探讨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国外儿童睡衣行业投资现状及经营模式分析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一、境外儿童睡衣行业成长情况调查</w:t>
      </w:r>
      <w:r>
        <w:rPr>
          <w:rFonts w:hint="eastAsia"/>
        </w:rPr>
        <w:br/>
      </w:r>
      <w:r>
        <w:rPr>
          <w:rFonts w:hint="eastAsia"/>
        </w:rPr>
        <w:t>　　　　二、儿童睡衣行业经营模式借鉴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中国儿童睡衣行业商业模式探讨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中国儿童睡衣行业投资国际化发展战略分析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中国儿童睡衣行业投资策略分析</w:t>
      </w:r>
      <w:r>
        <w:rPr>
          <w:rFonts w:hint="eastAsia"/>
        </w:rPr>
        <w:br/>
      </w:r>
      <w:r>
        <w:rPr>
          <w:rFonts w:hint="eastAsia"/>
        </w:rPr>
        <w:t>　　第五节 儿童睡衣行业最优投资路径设计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儿童睡衣市场预测及项目投资建议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中国儿童睡衣行业生产、营销企业投资运作模式分析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儿童睡衣行业外销与内销优势分析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2024-2030年中国儿童睡衣行业市场规模及增长趋势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2024-2030年中国儿童睡衣行业投资规模预测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2024-2030年儿童睡衣行业市场盈利预测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儿童睡衣行业项目投资建议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一、儿童睡衣技术应用注意事项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二、儿童睡衣项目投资注意事项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三、儿童睡衣生产开发注意事项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四、儿童睡衣销售注意事项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儿童睡衣产业链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2019-2024年中国儿童睡衣行业市场规模及增长情况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2019-2024年中国儿童睡衣行业产量及增长趋势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2019-2024年中国儿童睡衣市场需求量及增速统计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2019-2024年中国儿童睡衣行业盈利情况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2019-2024年中国儿童睡衣行业企业数量情况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2019-2024年中国儿童睡衣行业企业平均规模情况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2019-2024年中国儿童睡衣行业市场规模及增长情况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**地区儿童睡衣行业市场需求情况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2024-2030年中国儿童睡衣行业产量预测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2024-2030年中国儿童睡衣市场需求量预测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2024-2030年中国儿童睡衣行业市场规模预测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2024-2030年中国儿童睡衣市场前景分析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2024-2030年中国儿童睡衣行业发展趋势预测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fbb962e4d4a5a" w:history="1">
        <w:r>
          <w:rPr>
            <w:rStyle w:val="Hyperlink"/>
          </w:rPr>
          <w:t>中国儿童睡衣市场调研及发展前景分析报告（2024-2030年）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fbb962e4d4a5a" w:history="1">
        <w:r>
          <w:rPr>
            <w:rStyle w:val="Hyperlink"/>
          </w:rPr>
          <w:t>https://www.20087.com/2010-07/R_2010_2015ertongshuiyichanyeshendudia.html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f0df5e15248a4" w:history="1">
      <w:r>
        <w:rPr>
          <w:rStyle w:val="Hyperlink"/>
        </w:rPr>
        <w:t>中国儿童睡衣市场调研及发展前景分析报告（2024-2030年）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ertongshuiyichanyeshendudia.html" TargetMode="External" Id="R669fbb962e4d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ertongshuiyichanyeshendudia.html" TargetMode="External" Id="R153f0df5e152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2023-12-02T08:23:00Z</dcterms:created>
  <dcterms:modified xsi:type="dcterms:W3CDTF">2023-12-02T09:23:00Z</dcterms:modified>
  <dc:subject>中国儿童睡衣市场调研及发展前景分析报告（2024-2030年）</dc:subject>
  <dc:title>中国儿童睡衣市场调研及发展前景分析报告（2024-2030年）</dc:title>
  <cp:keywords>中国儿童睡衣市场调研及发展前景分析报告（2024-2030年）</cp:keywords>
  <dc:description>中国儿童睡衣市场调研及发展前景分析报告（2024-2030年）</dc:description>
</cp:coreProperties>
</file>