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5cfc2821240fc" w:history="1">
              <w:r>
                <w:rPr>
                  <w:rStyle w:val="Hyperlink"/>
                </w:rPr>
                <w:t>2024-2030年中国茶制品行业发展现状调研及未来走势预测报告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5cfc2821240fc" w:history="1">
              <w:r>
                <w:rPr>
                  <w:rStyle w:val="Hyperlink"/>
                </w:rPr>
                <w:t>2024-2030年中国茶制品行业发展现状调研及未来走势预测报告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5cfc2821240fc" w:history="1">
                <w:r>
                  <w:rPr>
                    <w:rStyle w:val="Hyperlink"/>
                  </w:rPr>
                  <w:t>https://www.20087.com/2010-07/R_2010_2015chazhipinchanyeshendudiaoya.html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制品是一种深受消费者喜爱的传统饮品，近年来随着消费者对健康生活方式的追求和技术进步，市场需求持续增长。目前，茶制品不仅在口感和营养成分方面实现了优化，还在设计上更加注重环保和可持续性。此外，随着生物技术的应用，茶制品的品质得到了进一步提升，如提高了口感的丰富度和营养价值。</w:t>
      </w:r>
      <w:r>
        <w:rPr>
          <w:rFonts w:hint="eastAsia"/>
        </w:rPr>
        <w:br/>
      </w:r>
      <w:r>
        <w:rPr>
          <w:rFonts w:hint="eastAsia"/>
        </w:rPr>
        <w:t>　　未来，茶制品市场将朝着更加高效和环保化的方向发展。一方面，随着消费者对健康生活方式的要求提高，茶制品将更加注重提高口感和营养成分，以适应不同应用场景的需求。另一方面，为了提高环保和可持续性，茶制品的生产将更加注重节能减排，采用更高效的生产工艺和环保材料。此外，随着生物技术的进步，茶制品将探索更多新型应用领域，如智能饮品系统集成、特殊用途茶制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5cfc2821240fc" w:history="1">
        <w:r>
          <w:rPr>
            <w:rStyle w:val="Hyperlink"/>
          </w:rPr>
          <w:t>2024-2030年中国茶制品行业发展现状调研及未来走势预测报告</w:t>
        </w:r>
      </w:hyperlink>
      <w:r>
        <w:rPr>
          <w:rFonts w:hint="eastAsia"/>
        </w:rPr>
        <w:t>》基于对茶制品行业的深入研究和市场监测数据，全面分析了茶制品行业现状、市场需求与市场规模。茶制品报告详细探讨了产业链结构，价格动态，以及茶制品各细分市场的特点。同时，还科学预测了市场前景与发展趋势，深入剖析了茶制品品牌竞争格局，市场集中度，以及重点企业的经营状况。茶制品报告旨在挖掘行业投资价值，揭示潜在风险与机遇，为投资者和决策者提供专业、科学、客观的战略建议，是了解茶制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茶制品行业概述</w:t>
      </w:r>
      <w:r>
        <w:rPr>
          <w:rFonts w:hint="eastAsia"/>
        </w:rPr>
        <w:br/>
      </w:r>
      <w:r>
        <w:rPr>
          <w:rFonts w:hint="eastAsia"/>
        </w:rPr>
        <w:t>　　第一节 茶制品行业定义</w:t>
      </w:r>
      <w:r>
        <w:rPr>
          <w:rFonts w:hint="eastAsia"/>
        </w:rPr>
        <w:br/>
      </w:r>
      <w:r>
        <w:rPr>
          <w:rFonts w:hint="eastAsia"/>
        </w:rPr>
        <w:t>　　第二节 茶制品行业发展历程</w:t>
      </w:r>
      <w:r>
        <w:rPr>
          <w:rFonts w:hint="eastAsia"/>
        </w:rPr>
        <w:br/>
      </w:r>
      <w:r>
        <w:rPr>
          <w:rFonts w:hint="eastAsia"/>
        </w:rPr>
        <w:t>　　第三节 茶制品产业链分析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二、相关茶制品行业标准分析</w:t>
      </w:r>
      <w:r>
        <w:rPr>
          <w:rFonts w:hint="eastAsia"/>
        </w:rPr>
        <w:br/>
      </w:r>
      <w:r>
        <w:rPr>
          <w:rFonts w:hint="eastAsia"/>
        </w:rPr>
        <w:t>　　第三节 中国茶制品行业发展社会环境分析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2019-2024年中国茶制品行业总体规模</w:t>
      </w:r>
      <w:r>
        <w:rPr>
          <w:rFonts w:hint="eastAsia"/>
        </w:rPr>
        <w:br/>
      </w:r>
      <w:r>
        <w:rPr>
          <w:rFonts w:hint="eastAsia"/>
        </w:rPr>
        <w:t>　　第二节 中国茶制品行业盈利情况分析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一、2019-2024年中国茶制品供给情况分析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二、2024年中国茶制品行业供给特点分析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三、2024-2030年中国茶制品行业供给预测</w:t>
      </w:r>
      <w:r>
        <w:rPr>
          <w:rFonts w:hint="eastAsia"/>
        </w:rPr>
        <w:br/>
      </w:r>
      <w:r>
        <w:rPr>
          <w:rFonts w:hint="eastAsia"/>
        </w:rPr>
        <w:t>　　第四节 中国茶制品行业需求概况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三、2024-2030年中国茶制品市场需求预测</w:t>
      </w:r>
      <w:r>
        <w:rPr>
          <w:rFonts w:hint="eastAsia"/>
        </w:rPr>
        <w:br/>
      </w:r>
      <w:r>
        <w:rPr>
          <w:rFonts w:hint="eastAsia"/>
        </w:rPr>
        <w:t>　　第五节 茶制品产业供需平衡状况分析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茶制品行业规模分析及预测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一、2019-2024年茶制品行业资产规模变化分析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二、2024-2030年茶制品行业资产规模预测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三、2019-2024年茶制品行业收入和利润变化分析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四、2024-2030年茶制品行业收入和利润预测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茶制品行业效益分析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一、2019-2024年茶制品行业三费变化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二、2019-2024年茶制品行业效益分析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国内茶制品产品价格走势及影响因素分析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2019-2024年国内茶制品市场价格回顾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2023-2024年国内茶制品市场价格及评述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国内茶制品价格影响因素分析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2023-2024年茶制品行业产业链分析及对行业的影响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茶制品上游原料产业链发展状况分析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茶制品下游需求产业链发展情况分析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上下游行业对茶制品行业的影响分析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三、**地区茶制品行业调研分析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四、**地区茶制品行业调研分析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五、**地区茶制品行业调研分析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六、**地区茶制品行业调研分析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</w:t>
      </w:r>
      <w:r>
        <w:rPr>
          <w:rFonts w:hint="eastAsia"/>
        </w:rPr>
        <w:br/>
      </w:r>
      <w:r>
        <w:rPr>
          <w:rFonts w:hint="eastAsia"/>
        </w:rPr>
        <w:t>　　第二节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</w:t>
      </w:r>
      <w:r>
        <w:rPr>
          <w:rFonts w:hint="eastAsia"/>
        </w:rPr>
        <w:br/>
      </w:r>
      <w:r>
        <w:rPr>
          <w:rFonts w:hint="eastAsia"/>
        </w:rPr>
        <w:t>　　第三节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</w:t>
      </w:r>
      <w:r>
        <w:rPr>
          <w:rFonts w:hint="eastAsia"/>
        </w:rPr>
        <w:br/>
      </w:r>
      <w:r>
        <w:rPr>
          <w:rFonts w:hint="eastAsia"/>
        </w:rPr>
        <w:t>　　第四节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</w:t>
      </w:r>
      <w:r>
        <w:rPr>
          <w:rFonts w:hint="eastAsia"/>
        </w:rPr>
        <w:br/>
      </w:r>
      <w:r>
        <w:rPr>
          <w:rFonts w:hint="eastAsia"/>
        </w:rPr>
        <w:t>　　第五节 茶制品重点企业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三、茶制品企业发展规划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2023-2024年茶制品行业市场竞争策略分析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二、茶制品产品竞争策略分析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三、典型茶制品企业产品竞争策略分析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一、2024-2030年中国茶制品市场竞争趋势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2024年茶制品行业投资情况分析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一、茶制品行业总体投资结构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二、茶制品行业投资规模情况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三、茶制品行业投资增速情况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四、茶制品行业分地区投资分析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一、茶制品行业投资项目分析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二、可以投资的茶制品模式</w:t>
      </w:r>
      <w:r>
        <w:rPr>
          <w:rFonts w:hint="eastAsia"/>
        </w:rPr>
        <w:br/>
      </w:r>
      <w:r>
        <w:rPr>
          <w:rFonts w:hint="eastAsia"/>
        </w:rPr>
        <w:t>　　　　三、2024年茶制品行业投资机会</w:t>
      </w:r>
      <w:r>
        <w:rPr>
          <w:rFonts w:hint="eastAsia"/>
        </w:rPr>
        <w:br/>
      </w:r>
      <w:r>
        <w:rPr>
          <w:rFonts w:hint="eastAsia"/>
        </w:rPr>
        <w:t>　　　　四、2024年茶制品行业投资新方向</w:t>
      </w:r>
      <w:r>
        <w:rPr>
          <w:rFonts w:hint="eastAsia"/>
        </w:rPr>
        <w:br/>
      </w:r>
      <w:r>
        <w:rPr>
          <w:rFonts w:hint="eastAsia"/>
        </w:rPr>
        <w:t>　　第三节 茶制品行业发展前景分析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一、新冠疫情下茶制品市场的发展前景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二、2023-2024年茶制品市场面临的发展商机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2024-2030年茶制品行业发展趋势及投资风险分析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当前茶制品行业存在的问题</w:t>
      </w:r>
      <w:r>
        <w:rPr>
          <w:rFonts w:hint="eastAsia"/>
        </w:rPr>
        <w:br/>
      </w:r>
      <w:r>
        <w:rPr>
          <w:rFonts w:hint="eastAsia"/>
        </w:rPr>
        <w:t>　　第二节 茶制品未来发展预测分析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二、2024-2030年中国茶制品行业发展规模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三、2024-2030年中国茶制品行业发展趋势预测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一、茶制品市场竞争风险</w:t>
      </w:r>
      <w:r>
        <w:rPr>
          <w:rFonts w:hint="eastAsia"/>
        </w:rPr>
        <w:br/>
      </w:r>
      <w:r>
        <w:rPr>
          <w:rFonts w:hint="eastAsia"/>
        </w:rPr>
        <w:t>　　　　二、茶制品行业原材料压力风险分析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四、茶制品行业政策和体制风险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2024-2030年茶制品行业盈利模式与投资策略探讨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国外茶制品行业投资现状及经营模式分析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二、茶制品行业经营模式借鉴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中国茶制品行业投资策略分析</w:t>
      </w:r>
      <w:r>
        <w:rPr>
          <w:rFonts w:hint="eastAsia"/>
        </w:rPr>
        <w:br/>
      </w:r>
      <w:r>
        <w:rPr>
          <w:rFonts w:hint="eastAsia"/>
        </w:rPr>
        <w:t>　　第五节 茶制品行业最优投资路径设计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2024-2030年中国茶制品行业市场规模及增长趋势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2024-2030年中国茶制品行业投资规模预测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2024-2030年茶制品行业市场盈利预测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中-智林-茶制品行业项目投资建议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一、茶制品技术应用注意事项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二、茶制品项目投资注意事项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三、茶制品生产开发注意事项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四、茶制品销售注意事项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5cfc2821240fc" w:history="1">
        <w:r>
          <w:rPr>
            <w:rStyle w:val="Hyperlink"/>
          </w:rPr>
          <w:t>2024-2030年中国茶制品行业发展现状调研及未来走势预测报告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5cfc2821240fc" w:history="1">
        <w:r>
          <w:rPr>
            <w:rStyle w:val="Hyperlink"/>
          </w:rPr>
          <w:t>https://www.20087.com/2010-07/R_2010_2015chazhipinchanyeshendudiaoya.html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40ac116c7491d" w:history="1">
      <w:r>
        <w:rPr>
          <w:rStyle w:val="Hyperlink"/>
        </w:rPr>
        <w:t>2024-2030年中国茶制品行业发展现状调研及未来走势预测报告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hazhipinchanyeshendudiaoya.html" TargetMode="External" Id="R6515cfc28212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hazhipinchanyeshendudiaoya.html" TargetMode="External" Id="R29b40ac116c7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2024-02-09T02:26:00Z</dcterms:created>
  <dcterms:modified xsi:type="dcterms:W3CDTF">2024-02-09T03:26:00Z</dcterms:modified>
  <dc:subject>2024-2030年中国茶制品行业发展现状调研及未来走势预测报告</dc:subject>
  <dc:title>2024-2030年中国茶制品行业发展现状调研及未来走势预测报告</dc:title>
  <cp:keywords>2024-2030年中国茶制品行业发展现状调研及未来走势预测报告</cp:keywords>
  <dc:description>2024-2030年中国茶制品行业发展现状调研及未来走势预测报告</dc:description>
</cp:coreProperties>
</file>