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f30c0efe4bd4" w:history="1">
              <w:r>
                <w:rPr>
                  <w:rStyle w:val="Hyperlink"/>
                </w:rPr>
                <w:t>2011-2015年中国化学农药行业运行态势及未来发展前景研究报告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f30c0efe4bd4" w:history="1">
              <w:r>
                <w:rPr>
                  <w:rStyle w:val="Hyperlink"/>
                </w:rPr>
                <w:t>2011-2015年中国化学农药行业运行态势及未来发展前景研究报告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f30c0efe4bd4" w:history="1">
                <w:r>
                  <w:rPr>
                    <w:rStyle w:val="Hyperlink"/>
                  </w:rPr>
                  <w:t>https://www.20087.com/2010-07/R_2011_2015huaxuenongyaoxingyeyunxingt.html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1.1 　农药的定义及剂型介绍</w:t>
      </w:r>
      <w:r>
        <w:rPr>
          <w:rFonts w:hint="eastAsia"/>
        </w:rPr>
        <w:br/>
      </w:r>
      <w:r>
        <w:rPr>
          <w:rFonts w:hint="eastAsia"/>
        </w:rPr>
        <w:t>　　　　1.1.1 　农药的定义</w:t>
      </w:r>
      <w:r>
        <w:rPr>
          <w:rFonts w:hint="eastAsia"/>
        </w:rPr>
        <w:br/>
      </w:r>
      <w:r>
        <w:rPr>
          <w:rFonts w:hint="eastAsia"/>
        </w:rPr>
        <w:t>　　　　1.1.2 　农药的分类</w:t>
      </w:r>
      <w:r>
        <w:rPr>
          <w:rFonts w:hint="eastAsia"/>
        </w:rPr>
        <w:br/>
      </w:r>
      <w:r>
        <w:rPr>
          <w:rFonts w:hint="eastAsia"/>
        </w:rPr>
        <w:t>　　　　1.1.3 　农药剂型介绍</w:t>
      </w:r>
      <w:r>
        <w:rPr>
          <w:rFonts w:hint="eastAsia"/>
        </w:rPr>
        <w:br/>
      </w:r>
      <w:r>
        <w:rPr>
          <w:rFonts w:hint="eastAsia"/>
        </w:rPr>
        <w:t>　　1.2 　化学农药概述</w:t>
      </w:r>
      <w:r>
        <w:rPr>
          <w:rFonts w:hint="eastAsia"/>
        </w:rPr>
        <w:br/>
      </w:r>
      <w:r>
        <w:rPr>
          <w:rFonts w:hint="eastAsia"/>
        </w:rPr>
        <w:t>　　　　1.2.1 　化学农药的定义</w:t>
      </w:r>
      <w:r>
        <w:rPr>
          <w:rFonts w:hint="eastAsia"/>
        </w:rPr>
        <w:br/>
      </w:r>
      <w:r>
        <w:rPr>
          <w:rFonts w:hint="eastAsia"/>
        </w:rPr>
        <w:t>　　　　1.2.2 　化学农药产品与剂型介绍</w:t>
      </w:r>
      <w:r>
        <w:rPr>
          <w:rFonts w:hint="eastAsia"/>
        </w:rPr>
        <w:br/>
      </w:r>
      <w:r>
        <w:rPr>
          <w:rFonts w:hint="eastAsia"/>
        </w:rPr>
        <w:t>　　　　1.2.3 　化学农药的发展历程</w:t>
      </w:r>
      <w:r>
        <w:rPr>
          <w:rFonts w:hint="eastAsia"/>
        </w:rPr>
        <w:br/>
      </w:r>
      <w:r>
        <w:rPr>
          <w:rFonts w:hint="eastAsia"/>
        </w:rPr>
        <w:t>　　　　1.2.4 　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1.3 　化学农药新产品概述</w:t>
      </w:r>
      <w:r>
        <w:rPr>
          <w:rFonts w:hint="eastAsia"/>
        </w:rPr>
        <w:br/>
      </w:r>
      <w:r>
        <w:rPr>
          <w:rFonts w:hint="eastAsia"/>
        </w:rPr>
        <w:t>　　　　1.3.1 　用于害虫治理的新化合物</w:t>
      </w:r>
      <w:r>
        <w:rPr>
          <w:rFonts w:hint="eastAsia"/>
        </w:rPr>
        <w:br/>
      </w:r>
      <w:r>
        <w:rPr>
          <w:rFonts w:hint="eastAsia"/>
        </w:rPr>
        <w:t>　　　　1.3.2 　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2009-2010年中国农药行业运行态势分析</w:t>
      </w:r>
      <w:r>
        <w:rPr>
          <w:rFonts w:hint="eastAsia"/>
        </w:rPr>
        <w:br/>
      </w:r>
      <w:r>
        <w:rPr>
          <w:rFonts w:hint="eastAsia"/>
        </w:rPr>
        <w:t>　　2.1 　2009-2010年全球农药行业发展概述</w:t>
      </w:r>
      <w:r>
        <w:rPr>
          <w:rFonts w:hint="eastAsia"/>
        </w:rPr>
        <w:br/>
      </w:r>
      <w:r>
        <w:rPr>
          <w:rFonts w:hint="eastAsia"/>
        </w:rPr>
        <w:t>　　　　2.1.1 　世界农药市场概述分析</w:t>
      </w:r>
      <w:r>
        <w:rPr>
          <w:rFonts w:hint="eastAsia"/>
        </w:rPr>
        <w:br/>
      </w:r>
      <w:r>
        <w:rPr>
          <w:rFonts w:hint="eastAsia"/>
        </w:rPr>
        <w:t>　　　　2.1.2 　世界农药技术研究进展分析</w:t>
      </w:r>
      <w:r>
        <w:rPr>
          <w:rFonts w:hint="eastAsia"/>
        </w:rPr>
        <w:br/>
      </w:r>
      <w:r>
        <w:rPr>
          <w:rFonts w:hint="eastAsia"/>
        </w:rPr>
        <w:t>　　　　2.1.3 　国际农药发展战略</w:t>
      </w:r>
      <w:r>
        <w:rPr>
          <w:rFonts w:hint="eastAsia"/>
        </w:rPr>
        <w:br/>
      </w:r>
      <w:r>
        <w:rPr>
          <w:rFonts w:hint="eastAsia"/>
        </w:rPr>
        <w:t>　　2.2 　2009-2010年中国农药市场发展格局分析</w:t>
      </w:r>
      <w:r>
        <w:rPr>
          <w:rFonts w:hint="eastAsia"/>
        </w:rPr>
        <w:br/>
      </w:r>
      <w:r>
        <w:rPr>
          <w:rFonts w:hint="eastAsia"/>
        </w:rPr>
        <w:t>　　　　2.2.1 　中国农药市场发展状况</w:t>
      </w:r>
      <w:r>
        <w:rPr>
          <w:rFonts w:hint="eastAsia"/>
        </w:rPr>
        <w:br/>
      </w:r>
      <w:r>
        <w:rPr>
          <w:rFonts w:hint="eastAsia"/>
        </w:rPr>
        <w:t>　　　　2.2.2 　中国农药市场价格走势分析述</w:t>
      </w:r>
      <w:r>
        <w:rPr>
          <w:rFonts w:hint="eastAsia"/>
        </w:rPr>
        <w:br/>
      </w:r>
      <w:r>
        <w:rPr>
          <w:rFonts w:hint="eastAsia"/>
        </w:rPr>
        <w:t>　　　　2.2.3 　中国农药进出口市场分析</w:t>
      </w:r>
      <w:r>
        <w:rPr>
          <w:rFonts w:hint="eastAsia"/>
        </w:rPr>
        <w:br/>
      </w:r>
      <w:r>
        <w:rPr>
          <w:rFonts w:hint="eastAsia"/>
        </w:rPr>
        <w:t>　　2.3 　2009-2010年中国农药行业存在的问题及对策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　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2.3.2 　中国农药市场的困扰因素</w:t>
      </w:r>
      <w:r>
        <w:rPr>
          <w:rFonts w:hint="eastAsia"/>
        </w:rPr>
        <w:br/>
      </w:r>
      <w:r>
        <w:rPr>
          <w:rFonts w:hint="eastAsia"/>
        </w:rPr>
        <w:t>　　　　2.3.3 　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2.3.4 　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2009-2010年中国化学农药行业营运形势分析</w:t>
      </w:r>
      <w:r>
        <w:rPr>
          <w:rFonts w:hint="eastAsia"/>
        </w:rPr>
        <w:br/>
      </w:r>
      <w:r>
        <w:rPr>
          <w:rFonts w:hint="eastAsia"/>
        </w:rPr>
        <w:t>　　3.1 　2009-2010年中国化学农药产业整体情况分析</w:t>
      </w:r>
      <w:r>
        <w:rPr>
          <w:rFonts w:hint="eastAsia"/>
        </w:rPr>
        <w:br/>
      </w:r>
      <w:r>
        <w:rPr>
          <w:rFonts w:hint="eastAsia"/>
        </w:rPr>
        <w:t>　　　　3.1.1 　中国化学农药发展特征</w:t>
      </w:r>
      <w:r>
        <w:rPr>
          <w:rFonts w:hint="eastAsia"/>
        </w:rPr>
        <w:br/>
      </w:r>
      <w:r>
        <w:rPr>
          <w:rFonts w:hint="eastAsia"/>
        </w:rPr>
        <w:t>　　　　3.1.2 　化学农药产品市场现状</w:t>
      </w:r>
      <w:r>
        <w:rPr>
          <w:rFonts w:hint="eastAsia"/>
        </w:rPr>
        <w:br/>
      </w:r>
      <w:r>
        <w:rPr>
          <w:rFonts w:hint="eastAsia"/>
        </w:rPr>
        <w:t>　　　　3.1.3 　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3.2 　2006-2010年中国化学农药产量统计分析</w:t>
      </w:r>
      <w:r>
        <w:rPr>
          <w:rFonts w:hint="eastAsia"/>
        </w:rPr>
        <w:br/>
      </w:r>
      <w:r>
        <w:rPr>
          <w:rFonts w:hint="eastAsia"/>
        </w:rPr>
        <w:t>　　　　3.2.1 　2006-2009年全国化学农药产量分析</w:t>
      </w:r>
      <w:r>
        <w:rPr>
          <w:rFonts w:hint="eastAsia"/>
        </w:rPr>
        <w:br/>
      </w:r>
      <w:r>
        <w:rPr>
          <w:rFonts w:hint="eastAsia"/>
        </w:rPr>
        <w:t>　　　　3.2.2 　2010年1-5月全国及主要省份化学农药产量分析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3.2.3 　2010年1-5月化学农药产量集中度分析</w:t>
      </w:r>
      <w:r>
        <w:rPr>
          <w:rFonts w:hint="eastAsia"/>
        </w:rPr>
        <w:br/>
      </w:r>
      <w:r>
        <w:rPr>
          <w:rFonts w:hint="eastAsia"/>
        </w:rPr>
        <w:t>　　3.3 　2009-2010年中国化学农药行业问题分析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3.3.1 　中国化学农药生产问题</w:t>
      </w:r>
      <w:r>
        <w:rPr>
          <w:rFonts w:hint="eastAsia"/>
        </w:rPr>
        <w:br/>
      </w:r>
      <w:r>
        <w:rPr>
          <w:rFonts w:hint="eastAsia"/>
        </w:rPr>
        <w:t>　　　　3.3.2 　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3.3.3 　中国化学农药面临多种贸易壁垒</w:t>
      </w:r>
      <w:r>
        <w:rPr>
          <w:rFonts w:hint="eastAsia"/>
        </w:rPr>
        <w:br/>
      </w:r>
      <w:r>
        <w:rPr>
          <w:rFonts w:hint="eastAsia"/>
        </w:rPr>
        <w:t>　　　　3.3.4 　农药进出口无序竞争严重</w:t>
      </w:r>
      <w:r>
        <w:rPr>
          <w:rFonts w:hint="eastAsia"/>
        </w:rPr>
        <w:br/>
      </w:r>
      <w:r>
        <w:rPr>
          <w:rFonts w:hint="eastAsia"/>
        </w:rPr>
        <w:t>　　3.4 　2009-2010年中国化学农药发展的对策建议</w:t>
      </w:r>
      <w:r>
        <w:rPr>
          <w:rFonts w:hint="eastAsia"/>
        </w:rPr>
        <w:br/>
      </w:r>
      <w:r>
        <w:rPr>
          <w:rFonts w:hint="eastAsia"/>
        </w:rPr>
        <w:t>　　　　3.4.1 　化学农药投资策略分析</w:t>
      </w:r>
      <w:r>
        <w:rPr>
          <w:rFonts w:hint="eastAsia"/>
        </w:rPr>
        <w:br/>
      </w:r>
      <w:r>
        <w:rPr>
          <w:rFonts w:hint="eastAsia"/>
        </w:rPr>
        <w:t>　　　　3.4.2 　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3.4.3 　规范化学农药市场的几点建议</w:t>
      </w:r>
      <w:r>
        <w:rPr>
          <w:rFonts w:hint="eastAsia"/>
        </w:rPr>
        <w:br/>
      </w:r>
      <w:r>
        <w:rPr>
          <w:rFonts w:hint="eastAsia"/>
        </w:rPr>
        <w:t>　　　　3.4.4 　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3.4.5 　化学农药与生物农药应平衡发展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2005-2010年中国化学农药制造行业规模以上企业经济运行数据监测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2005-2010年（按季度更新）中国化学农药制造行业数据监测回顾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2005-2010年（按季度更新）中国化学农药制造行业投资价值测算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未来5年化学农药制造盈利能力预测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2005-2010年（按季度更新）中国化学农药制造行业产销率调查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未来5年化学农药制造产品产销衔接预测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2005-2010年（按季度更新）化学农药制造出口交货值数据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2009-2010年中国化学农药不同剂型发展分析</w:t>
      </w:r>
      <w:r>
        <w:rPr>
          <w:rFonts w:hint="eastAsia"/>
        </w:rPr>
        <w:br/>
      </w:r>
      <w:r>
        <w:rPr>
          <w:rFonts w:hint="eastAsia"/>
        </w:rPr>
        <w:t>　　5.1 　杀虫剂</w:t>
      </w:r>
      <w:r>
        <w:rPr>
          <w:rFonts w:hint="eastAsia"/>
        </w:rPr>
        <w:br/>
      </w:r>
      <w:r>
        <w:rPr>
          <w:rFonts w:hint="eastAsia"/>
        </w:rPr>
        <w:t>　　　　5.1.1 　杀虫剂的发展历程</w:t>
      </w:r>
      <w:r>
        <w:rPr>
          <w:rFonts w:hint="eastAsia"/>
        </w:rPr>
        <w:br/>
      </w:r>
      <w:r>
        <w:rPr>
          <w:rFonts w:hint="eastAsia"/>
        </w:rPr>
        <w:t>　　　　5.1.2 　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5.1.3 　化学农药杀虫剂的发展方向</w:t>
      </w:r>
      <w:r>
        <w:rPr>
          <w:rFonts w:hint="eastAsia"/>
        </w:rPr>
        <w:br/>
      </w:r>
      <w:r>
        <w:rPr>
          <w:rFonts w:hint="eastAsia"/>
        </w:rPr>
        <w:t>　　5.2 　化学农药除草剂</w:t>
      </w:r>
      <w:r>
        <w:rPr>
          <w:rFonts w:hint="eastAsia"/>
        </w:rPr>
        <w:br/>
      </w:r>
      <w:r>
        <w:rPr>
          <w:rFonts w:hint="eastAsia"/>
        </w:rPr>
        <w:t>　　　　5.2.1 　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5.2.2 　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5.2.3 　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5.3 　杀菌剂</w:t>
      </w:r>
      <w:r>
        <w:rPr>
          <w:rFonts w:hint="eastAsia"/>
        </w:rPr>
        <w:br/>
      </w:r>
      <w:r>
        <w:rPr>
          <w:rFonts w:hint="eastAsia"/>
        </w:rPr>
        <w:t>　　　　5.3.1 　杀菌剂品种市场分析</w:t>
      </w:r>
      <w:r>
        <w:rPr>
          <w:rFonts w:hint="eastAsia"/>
        </w:rPr>
        <w:br/>
      </w:r>
      <w:r>
        <w:rPr>
          <w:rFonts w:hint="eastAsia"/>
        </w:rPr>
        <w:t>　　　　5.3.2 　草杀菌剂效果不佳的原因</w:t>
      </w:r>
      <w:r>
        <w:rPr>
          <w:rFonts w:hint="eastAsia"/>
        </w:rPr>
        <w:br/>
      </w:r>
      <w:r>
        <w:rPr>
          <w:rFonts w:hint="eastAsia"/>
        </w:rPr>
        <w:t>　　　　5.3.3 　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5.4 　化学农药混剂行业分析</w:t>
      </w:r>
      <w:r>
        <w:rPr>
          <w:rFonts w:hint="eastAsia"/>
        </w:rPr>
        <w:br/>
      </w:r>
      <w:r>
        <w:rPr>
          <w:rFonts w:hint="eastAsia"/>
        </w:rPr>
        <w:t>　　　　5.4.1 　化学农药混剂的分类</w:t>
      </w:r>
      <w:r>
        <w:rPr>
          <w:rFonts w:hint="eastAsia"/>
        </w:rPr>
        <w:br/>
      </w:r>
      <w:r>
        <w:rPr>
          <w:rFonts w:hint="eastAsia"/>
        </w:rPr>
        <w:t>　　　　5.4.2 　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5.4.3 　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5.4.4 　中国化学农药混剂发展的原因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2009-2010年中国化学农药市场主要产品分析</w:t>
      </w:r>
      <w:r>
        <w:rPr>
          <w:rFonts w:hint="eastAsia"/>
        </w:rPr>
        <w:br/>
      </w:r>
      <w:r>
        <w:rPr>
          <w:rFonts w:hint="eastAsia"/>
        </w:rPr>
        <w:t>　　6.1 　草甘膦</w:t>
      </w:r>
      <w:r>
        <w:rPr>
          <w:rFonts w:hint="eastAsia"/>
        </w:rPr>
        <w:br/>
      </w:r>
      <w:r>
        <w:rPr>
          <w:rFonts w:hint="eastAsia"/>
        </w:rPr>
        <w:t>　　　　6.1.1 　草甘膦综述</w:t>
      </w:r>
      <w:r>
        <w:rPr>
          <w:rFonts w:hint="eastAsia"/>
        </w:rPr>
        <w:br/>
      </w:r>
      <w:r>
        <w:rPr>
          <w:rFonts w:hint="eastAsia"/>
        </w:rPr>
        <w:t>　　　　6.1.2 　草甘膦发展状况分析</w:t>
      </w:r>
      <w:r>
        <w:rPr>
          <w:rFonts w:hint="eastAsia"/>
        </w:rPr>
        <w:br/>
      </w:r>
      <w:r>
        <w:rPr>
          <w:rFonts w:hint="eastAsia"/>
        </w:rPr>
        <w:t>　　　　6.1.3 　草甘膦市场分析</w:t>
      </w:r>
      <w:r>
        <w:rPr>
          <w:rFonts w:hint="eastAsia"/>
        </w:rPr>
        <w:br/>
      </w:r>
      <w:r>
        <w:rPr>
          <w:rFonts w:hint="eastAsia"/>
        </w:rPr>
        <w:t>　　　　6.1.4 　草甘膦货紧价扬的原因</w:t>
      </w:r>
      <w:r>
        <w:rPr>
          <w:rFonts w:hint="eastAsia"/>
        </w:rPr>
        <w:br/>
      </w:r>
      <w:r>
        <w:rPr>
          <w:rFonts w:hint="eastAsia"/>
        </w:rPr>
        <w:t>　　　　6.1.5 　草甘膦行业发展障碍分析</w:t>
      </w:r>
      <w:r>
        <w:rPr>
          <w:rFonts w:hint="eastAsia"/>
        </w:rPr>
        <w:br/>
      </w:r>
      <w:r>
        <w:rPr>
          <w:rFonts w:hint="eastAsia"/>
        </w:rPr>
        <w:t>　　6.2 　草铵膦</w:t>
      </w:r>
      <w:r>
        <w:rPr>
          <w:rFonts w:hint="eastAsia"/>
        </w:rPr>
        <w:br/>
      </w:r>
      <w:r>
        <w:rPr>
          <w:rFonts w:hint="eastAsia"/>
        </w:rPr>
        <w:t>　　　　6.2.1 　草铵膦的概述</w:t>
      </w:r>
      <w:r>
        <w:rPr>
          <w:rFonts w:hint="eastAsia"/>
        </w:rPr>
        <w:br/>
      </w:r>
      <w:r>
        <w:rPr>
          <w:rFonts w:hint="eastAsia"/>
        </w:rPr>
        <w:t>　　　　6.2.2 　草铵膦的应用状况</w:t>
      </w:r>
      <w:r>
        <w:rPr>
          <w:rFonts w:hint="eastAsia"/>
        </w:rPr>
        <w:br/>
      </w:r>
      <w:r>
        <w:rPr>
          <w:rFonts w:hint="eastAsia"/>
        </w:rPr>
        <w:t>　　　　6.2.3 　草铵膦快速发展的原因</w:t>
      </w:r>
      <w:r>
        <w:rPr>
          <w:rFonts w:hint="eastAsia"/>
        </w:rPr>
        <w:br/>
      </w:r>
      <w:r>
        <w:rPr>
          <w:rFonts w:hint="eastAsia"/>
        </w:rPr>
        <w:t>　　　　6.2.4 　中国草铵膦前景看好</w:t>
      </w:r>
      <w:r>
        <w:rPr>
          <w:rFonts w:hint="eastAsia"/>
        </w:rPr>
        <w:br/>
      </w:r>
      <w:r>
        <w:rPr>
          <w:rFonts w:hint="eastAsia"/>
        </w:rPr>
        <w:t>　　6.3 　毒死蜱</w:t>
      </w:r>
      <w:r>
        <w:rPr>
          <w:rFonts w:hint="eastAsia"/>
        </w:rPr>
        <w:br/>
      </w:r>
      <w:r>
        <w:rPr>
          <w:rFonts w:hint="eastAsia"/>
        </w:rPr>
        <w:t>　　　　6.3.1 　毒死蜱概述</w:t>
      </w:r>
      <w:r>
        <w:rPr>
          <w:rFonts w:hint="eastAsia"/>
        </w:rPr>
        <w:br/>
      </w:r>
      <w:r>
        <w:rPr>
          <w:rFonts w:hint="eastAsia"/>
        </w:rPr>
        <w:t>　　　　6.3.2 　中国毒死蜱生产情况</w:t>
      </w:r>
      <w:r>
        <w:rPr>
          <w:rFonts w:hint="eastAsia"/>
        </w:rPr>
        <w:br/>
      </w:r>
      <w:r>
        <w:rPr>
          <w:rFonts w:hint="eastAsia"/>
        </w:rPr>
        <w:t>　　　　6.3.3 　中国毒死蜱市场应用状况</w:t>
      </w:r>
      <w:r>
        <w:rPr>
          <w:rFonts w:hint="eastAsia"/>
        </w:rPr>
        <w:br/>
      </w:r>
      <w:r>
        <w:rPr>
          <w:rFonts w:hint="eastAsia"/>
        </w:rPr>
        <w:t>　　　　6.3.4 　三类杀虫剂成毒死蜱竞争对手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2009-2010年中国化学农药的竞争产品——生物农药</w:t>
      </w:r>
      <w:r>
        <w:rPr>
          <w:rFonts w:hint="eastAsia"/>
        </w:rPr>
        <w:br/>
      </w:r>
      <w:r>
        <w:rPr>
          <w:rFonts w:hint="eastAsia"/>
        </w:rPr>
        <w:t>　　7.1 　2009-2010年中国生物农药行业发展分析</w:t>
      </w:r>
      <w:r>
        <w:rPr>
          <w:rFonts w:hint="eastAsia"/>
        </w:rPr>
        <w:br/>
      </w:r>
      <w:r>
        <w:rPr>
          <w:rFonts w:hint="eastAsia"/>
        </w:rPr>
        <w:t>　　　　7.1.1 　生物农药的定义与分类</w:t>
      </w:r>
      <w:r>
        <w:rPr>
          <w:rFonts w:hint="eastAsia"/>
        </w:rPr>
        <w:br/>
      </w:r>
      <w:r>
        <w:rPr>
          <w:rFonts w:hint="eastAsia"/>
        </w:rPr>
        <w:t>　　　　7.1.2 　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7.1.3 　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7.1.4 　生物农药的发展方向</w:t>
      </w:r>
      <w:r>
        <w:rPr>
          <w:rFonts w:hint="eastAsia"/>
        </w:rPr>
        <w:br/>
      </w:r>
      <w:r>
        <w:rPr>
          <w:rFonts w:hint="eastAsia"/>
        </w:rPr>
        <w:t>　　7.2 　2009-2010年中国生物农药发展的优势及机遇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7.2.1 　生物农药应用越来越广泛</w:t>
      </w:r>
      <w:r>
        <w:rPr>
          <w:rFonts w:hint="eastAsia"/>
        </w:rPr>
        <w:br/>
      </w:r>
      <w:r>
        <w:rPr>
          <w:rFonts w:hint="eastAsia"/>
        </w:rPr>
        <w:t>　　　　7.2.2 　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7.2.3 　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7.3 　2009-2010年中国生物农药发展存在问题分析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7.3.1 　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7.3.2 　中国生物农药发展缓慢</w:t>
      </w:r>
      <w:r>
        <w:rPr>
          <w:rFonts w:hint="eastAsia"/>
        </w:rPr>
        <w:br/>
      </w:r>
      <w:r>
        <w:rPr>
          <w:rFonts w:hint="eastAsia"/>
        </w:rPr>
        <w:t>　　　　7.3.3 　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7.3.4 　生物农药行业存在的问题</w:t>
      </w:r>
      <w:r>
        <w:rPr>
          <w:rFonts w:hint="eastAsia"/>
        </w:rPr>
        <w:br/>
      </w:r>
      <w:r>
        <w:rPr>
          <w:rFonts w:hint="eastAsia"/>
        </w:rPr>
        <w:t>　　　　7.3.5 　阻碍生物农药市场发展的关键因素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2006-2009年中国杀虫、菌及除草制剂、抗萌剂、消毒剂等进出口数据监测分析</w:t>
      </w:r>
      <w:r>
        <w:rPr>
          <w:rFonts w:hint="eastAsia"/>
        </w:rPr>
        <w:br/>
      </w:r>
      <w:r>
        <w:rPr>
          <w:rFonts w:hint="eastAsia"/>
        </w:rPr>
        <w:t>　　8.1 　2006-2009年杀虫、菌及除草制剂、抗萌剂、消毒剂等进口数据分析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2006-2009年中国杀虫、菌及除草制剂、抗萌剂、消毒剂等出口数据分析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2006-2009年杀虫、菌及除草制剂、抗萌剂、消毒剂等进出口平均单价分析</w:t>
      </w:r>
      <w:r>
        <w:rPr>
          <w:rFonts w:hint="eastAsia"/>
        </w:rPr>
        <w:br/>
      </w:r>
      <w:r>
        <w:rPr>
          <w:rFonts w:hint="eastAsia"/>
        </w:rPr>
        <w:t>　　8.4 　2006-2009年杀虫、菌及除草制剂、抗萌剂、消毒剂等进出口国家及地区分析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2009-2010年中国化学农药业竞争对手分析</w:t>
      </w:r>
      <w:r>
        <w:rPr>
          <w:rFonts w:hint="eastAsia"/>
        </w:rPr>
        <w:br/>
      </w:r>
      <w:r>
        <w:rPr>
          <w:rFonts w:hint="eastAsia"/>
        </w:rPr>
        <w:t>　　9.1 化学农药业主要企业基本情况</w:t>
      </w:r>
      <w:r>
        <w:rPr>
          <w:rFonts w:hint="eastAsia"/>
        </w:rPr>
        <w:br/>
      </w:r>
      <w:r>
        <w:rPr>
          <w:rFonts w:hint="eastAsia"/>
        </w:rPr>
        <w:t>　　　　9.1.1 红太阳集团有限公司</w:t>
      </w:r>
      <w:r>
        <w:rPr>
          <w:rFonts w:hint="eastAsia"/>
        </w:rPr>
        <w:br/>
      </w:r>
      <w:r>
        <w:rPr>
          <w:rFonts w:hint="eastAsia"/>
        </w:rPr>
        <w:t>　　　　9.1.2 镇江江南化工有限公司</w:t>
      </w:r>
      <w:r>
        <w:rPr>
          <w:rFonts w:hint="eastAsia"/>
        </w:rPr>
        <w:br/>
      </w:r>
      <w:r>
        <w:rPr>
          <w:rFonts w:hint="eastAsia"/>
        </w:rPr>
        <w:t>　　　　9.1.3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9.1.4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9.1.5 沙隆达集团公司</w:t>
      </w:r>
      <w:r>
        <w:rPr>
          <w:rFonts w:hint="eastAsia"/>
        </w:rPr>
        <w:br/>
      </w:r>
      <w:r>
        <w:rPr>
          <w:rFonts w:hint="eastAsia"/>
        </w:rPr>
        <w:t>　　　　9.1.6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9.1.7 山东侨昌化学有限公司</w:t>
      </w:r>
      <w:r>
        <w:rPr>
          <w:rFonts w:hint="eastAsia"/>
        </w:rPr>
        <w:br/>
      </w:r>
      <w:r>
        <w:rPr>
          <w:rFonts w:hint="eastAsia"/>
        </w:rPr>
        <w:t>　　　　9.1.8 江苏优士化学有限公司</w:t>
      </w:r>
      <w:r>
        <w:rPr>
          <w:rFonts w:hint="eastAsia"/>
        </w:rPr>
        <w:br/>
      </w:r>
      <w:r>
        <w:rPr>
          <w:rFonts w:hint="eastAsia"/>
        </w:rPr>
        <w:t>　　9.2 化学农药业主要企业指标对比分析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中^智^林：2011-2015年中国化学农药行业前景预测与投资潜力分析</w:t>
      </w:r>
      <w:r>
        <w:rPr>
          <w:rFonts w:hint="eastAsia"/>
        </w:rPr>
        <w:br/>
      </w:r>
      <w:r>
        <w:rPr>
          <w:rFonts w:hint="eastAsia"/>
        </w:rPr>
        <w:t>　　10.1 　2011-2015年中国化学农药行业发展预测</w:t>
      </w:r>
      <w:r>
        <w:rPr>
          <w:rFonts w:hint="eastAsia"/>
        </w:rPr>
        <w:br/>
      </w:r>
      <w:r>
        <w:rPr>
          <w:rFonts w:hint="eastAsia"/>
        </w:rPr>
        <w:t>　　　　10.1.1 　2011-2015年中国化学农药制造行业预测</w:t>
      </w:r>
      <w:r>
        <w:rPr>
          <w:rFonts w:hint="eastAsia"/>
        </w:rPr>
        <w:br/>
      </w:r>
      <w:r>
        <w:rPr>
          <w:rFonts w:hint="eastAsia"/>
        </w:rPr>
        <w:t>　　　　10.1.2 　含氟化学农药前景看好</w:t>
      </w:r>
      <w:r>
        <w:rPr>
          <w:rFonts w:hint="eastAsia"/>
        </w:rPr>
        <w:br/>
      </w:r>
      <w:r>
        <w:rPr>
          <w:rFonts w:hint="eastAsia"/>
        </w:rPr>
        <w:t>　　　　10.1.3 　化学农药发展趋向</w:t>
      </w:r>
      <w:r>
        <w:rPr>
          <w:rFonts w:hint="eastAsia"/>
        </w:rPr>
        <w:br/>
      </w:r>
      <w:r>
        <w:rPr>
          <w:rFonts w:hint="eastAsia"/>
        </w:rPr>
        <w:t>　　10.2 　2011-2015年中国化学农药行业投资政策环境分析</w:t>
      </w:r>
      <w:r>
        <w:rPr>
          <w:rFonts w:hint="eastAsia"/>
        </w:rPr>
        <w:br/>
      </w:r>
      <w:r>
        <w:rPr>
          <w:rFonts w:hint="eastAsia"/>
        </w:rPr>
        <w:t>　　　　10.2.1 　《禁止高毒农药使用公告》</w:t>
      </w:r>
      <w:r>
        <w:rPr>
          <w:rFonts w:hint="eastAsia"/>
        </w:rPr>
        <w:br/>
      </w:r>
      <w:r>
        <w:rPr>
          <w:rFonts w:hint="eastAsia"/>
        </w:rPr>
        <w:t>　　　　10.2.2 　《中华人民共和国农药管理条例》好</w:t>
      </w:r>
      <w:r>
        <w:rPr>
          <w:rFonts w:hint="eastAsia"/>
        </w:rPr>
        <w:br/>
      </w:r>
      <w:r>
        <w:rPr>
          <w:rFonts w:hint="eastAsia"/>
        </w:rPr>
        <w:t>　　　　10.2.3 　《农药管理条例实施办法》</w:t>
      </w:r>
      <w:r>
        <w:rPr>
          <w:rFonts w:hint="eastAsia"/>
        </w:rPr>
        <w:br/>
      </w:r>
      <w:r>
        <w:rPr>
          <w:rFonts w:hint="eastAsia"/>
        </w:rPr>
        <w:t>　　　　10.2.4 　农药企业核准、延续核准考核要点</w:t>
      </w:r>
      <w:r>
        <w:rPr>
          <w:rFonts w:hint="eastAsia"/>
        </w:rPr>
        <w:br/>
      </w:r>
      <w:r>
        <w:rPr>
          <w:rFonts w:hint="eastAsia"/>
        </w:rPr>
        <w:t>　　10.3 　2011-2015年中国化学农药行业投资机会与风险分析</w:t>
      </w:r>
      <w:r>
        <w:rPr>
          <w:rFonts w:hint="eastAsia"/>
        </w:rPr>
        <w:br/>
      </w:r>
      <w:r>
        <w:rPr>
          <w:rFonts w:hint="eastAsia"/>
        </w:rPr>
        <w:t>　　　　10.3.1 　中国化学农药行业吸引力分析</w:t>
      </w:r>
      <w:r>
        <w:rPr>
          <w:rFonts w:hint="eastAsia"/>
        </w:rPr>
        <w:br/>
      </w:r>
      <w:r>
        <w:rPr>
          <w:rFonts w:hint="eastAsia"/>
        </w:rPr>
        <w:t>　　　　10.3.2 　化学农药行业投资风险预警</w:t>
      </w:r>
      <w:r>
        <w:rPr>
          <w:rFonts w:hint="eastAsia"/>
        </w:rPr>
        <w:br/>
      </w:r>
      <w:r>
        <w:rPr>
          <w:rFonts w:hint="eastAsia"/>
        </w:rPr>
        <w:t>　　　　10.3.3 　化学农药行业投资建议分析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农药剂型物态分类</w:t>
      </w:r>
      <w:r>
        <w:rPr>
          <w:rFonts w:hint="eastAsia"/>
        </w:rPr>
        <w:br/>
      </w:r>
      <w:r>
        <w:rPr>
          <w:rFonts w:hint="eastAsia"/>
        </w:rPr>
        <w:t>　　图表 农药剂型国际统一代码（农用农药剂型）</w:t>
      </w:r>
      <w:r>
        <w:rPr>
          <w:rFonts w:hint="eastAsia"/>
        </w:rPr>
        <w:br/>
      </w:r>
      <w:r>
        <w:rPr>
          <w:rFonts w:hint="eastAsia"/>
        </w:rPr>
        <w:t>　　图表 波尔多液配合量</w:t>
      </w:r>
      <w:r>
        <w:rPr>
          <w:rFonts w:hint="eastAsia"/>
        </w:rPr>
        <w:br/>
      </w:r>
      <w:r>
        <w:rPr>
          <w:rFonts w:hint="eastAsia"/>
        </w:rPr>
        <w:t>　　图表 芳烃类及二甲酰亚胺类和其它杀菌剂</w:t>
      </w:r>
      <w:r>
        <w:rPr>
          <w:rFonts w:hint="eastAsia"/>
        </w:rPr>
        <w:br/>
      </w:r>
      <w:r>
        <w:rPr>
          <w:rFonts w:hint="eastAsia"/>
        </w:rPr>
        <w:t>　　图表 1960-2005年全球主要三大农药品种市场销售额增长率</w:t>
      </w:r>
      <w:r>
        <w:rPr>
          <w:rFonts w:hint="eastAsia"/>
        </w:rPr>
        <w:br/>
      </w:r>
      <w:r>
        <w:rPr>
          <w:rFonts w:hint="eastAsia"/>
        </w:rPr>
        <w:t>　　图表 世界农药需求结构</w:t>
      </w:r>
      <w:r>
        <w:rPr>
          <w:rFonts w:hint="eastAsia"/>
        </w:rPr>
        <w:br/>
      </w:r>
      <w:r>
        <w:rPr>
          <w:rFonts w:hint="eastAsia"/>
        </w:rPr>
        <w:t>　　图表 中国国农药需求结构</w:t>
      </w:r>
      <w:r>
        <w:rPr>
          <w:rFonts w:hint="eastAsia"/>
        </w:rPr>
        <w:br/>
      </w:r>
      <w:r>
        <w:rPr>
          <w:rFonts w:hint="eastAsia"/>
        </w:rPr>
        <w:t>　　图表 2006-2009年全国化学农药产量分析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图表 2010年1-5月化学农药产量集中度分析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2006-2009年中国化学农药制造行业投资资产增长性分析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2010年5月中国各省市化学农药制造行业企业数量统计表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2010年5月中国各省市化学农药制造行业企业数量分布图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2010年5月底中国各省市化学农药制造行业资产统计表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2010年5月底中国各省市化学农药制造行业资产分布图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2010年1-5月中国各省市化学农药制造行业工业销售产值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2010年化学农药制造行业产销率（数据均可更新至最新月份）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2006-2009年中国杀虫、菌及除草制剂、抗萌剂、消毒剂等进口数量分析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2006-2009年中国杀虫、菌及除草制剂、抗萌剂、消毒剂等进口金额分析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2006-2009年中国杀虫、菌及除草制剂、抗萌剂、消毒剂等出口数量分析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2006-2009年中国杀虫、菌及除草制剂、抗萌剂、消毒剂等出口金额分析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2006-2009年中国杀虫、菌及除草制剂、抗萌剂、消毒剂等进出口平均单价分析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2006-2009年中国杀虫、菌及除草制剂、抗萌剂、消毒剂等进口国家及地区分析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2006-2009年中国杀虫、菌及除草制剂、抗萌剂、消毒剂等出口国家及地区分析</w:t>
      </w:r>
      <w:r>
        <w:rPr>
          <w:rFonts w:hint="eastAsia"/>
        </w:rPr>
        <w:br/>
      </w:r>
      <w:r>
        <w:rPr>
          <w:rFonts w:hint="eastAsia"/>
        </w:rPr>
        <w:t>　　图表 红太阳集团有限公司主要经济指标走势图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红太阳集团有限公司经营收入走势图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红太阳集团有限公司盈利指标走势图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红太阳集团有限公司负债情况图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红太阳集团有限公司负债指标走势图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红太阳集团有限公司运营能力指标走势图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红太阳集团有限公司成长能力指标走势图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镇江江南化工有限公司负债指标走势图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镇江江南化工有限公司成长能力指标走势图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沙隆达集团公司主要经济指标走势图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沙隆达集团公司经营收入走势图</w:t>
      </w:r>
      <w:r>
        <w:rPr>
          <w:rFonts w:hint="eastAsia"/>
        </w:rPr>
        <w:br/>
      </w:r>
      <w:r>
        <w:rPr>
          <w:rFonts w:hint="eastAsia"/>
        </w:rPr>
        <w:t>　　图表 沙隆达集团公司盈利指标走势图</w:t>
      </w:r>
      <w:r>
        <w:rPr>
          <w:rFonts w:hint="eastAsia"/>
        </w:rPr>
        <w:br/>
      </w:r>
      <w:r>
        <w:rPr>
          <w:rFonts w:hint="eastAsia"/>
        </w:rPr>
        <w:t>　　图表 沙隆达集团公司负债情况图</w:t>
      </w:r>
      <w:r>
        <w:rPr>
          <w:rFonts w:hint="eastAsia"/>
        </w:rPr>
        <w:br/>
      </w:r>
      <w:r>
        <w:rPr>
          <w:rFonts w:hint="eastAsia"/>
        </w:rPr>
        <w:t>　　图表 沙隆达集团公司负债指标走势图</w:t>
      </w:r>
      <w:r>
        <w:rPr>
          <w:rFonts w:hint="eastAsia"/>
        </w:rPr>
        <w:br/>
      </w:r>
      <w:r>
        <w:rPr>
          <w:rFonts w:hint="eastAsia"/>
        </w:rPr>
        <w:t>　　图表 沙隆达集团公司运营能力指标走势图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沙隆达集团公司成长能力指标走势图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山东侨昌化学有限公司主要经济指标走势图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山东侨昌化学有限公司经营收入走势图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山东侨昌化学有限公司盈利指标走势图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山东侨昌化学有限公司负债情况图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山东侨昌化学有限公司负债指标走势图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山东侨昌化学有限公司运营能力指标走势图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山东侨昌化学有限公司成长能力指标走势图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江苏优士化学有限公司主要经济指标走势图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江苏优士化学有限公司经营收入走势图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江苏优士化学有限公司盈利指标走势图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江苏优士化学有限公司负债情况图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江苏优士化学有限公司负债指标走势图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江苏优士化学有限公司运营能力指标走势图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江苏优士化学有限公司成长能力指标走势图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f30c0efe4bd4" w:history="1">
        <w:r>
          <w:rPr>
            <w:rStyle w:val="Hyperlink"/>
          </w:rPr>
          <w:t>2011-2015年中国化学农药行业运行态势及未来发展前景研究报告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f30c0efe4bd4" w:history="1">
        <w:r>
          <w:rPr>
            <w:rStyle w:val="Hyperlink"/>
          </w:rPr>
          <w:t>https://www.20087.com/2010-07/R_2011_2015huaxuenongyaoxingyeyunxingt.html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617aeece04e52" w:history="1">
      <w:r>
        <w:rPr>
          <w:rStyle w:val="Hyperlink"/>
        </w:rPr>
        <w:t>2011-2015年中国化学农药行业运行态势及未来发展前景研究报告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uaxuenongyaoxingyeyunxingt.html" TargetMode="External" Id="R4d2bf30c0efe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uaxuenongyaoxingyeyunxingt.html" TargetMode="External" Id="R783617aeece0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2010-07-21T04:52:00Z</dcterms:created>
  <dcterms:modified xsi:type="dcterms:W3CDTF">2010-07-21T05:52:00Z</dcterms:modified>
  <dc:subject>2011-2015年中国化学农药行业运行态势及未来发展前景研究报告</dc:subject>
  <dc:title>2011-2015年中国化学农药行业运行态势及未来发展前景研究报告</dc:title>
  <cp:keywords>2011-2015年中国化学农药行业运行态势及未来发展前景研究报告</cp:keywords>
  <dc:description>2011-2015年中国化学农药行业运行态势及未来发展前景研究报告</dc:description>
</cp:coreProperties>
</file>