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aadb939fb49e9" w:history="1">
              <w:r>
                <w:rPr>
                  <w:rStyle w:val="Hyperlink"/>
                </w:rPr>
                <w:t>2011-2015年中国磷酸盐工业市场竞争态势及发展潜力分析报告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aadb939fb49e9" w:history="1">
              <w:r>
                <w:rPr>
                  <w:rStyle w:val="Hyperlink"/>
                </w:rPr>
                <w:t>2011-2015年中国磷酸盐工业市场竞争态势及发展潜力分析报告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aadb939fb49e9" w:history="1">
                <w:r>
                  <w:rPr>
                    <w:rStyle w:val="Hyperlink"/>
                  </w:rPr>
                  <w:t>https://www.20087.com/2010-07/R_2011_2015linsuanyangongyeshichangjin.html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2009-2010年世界磷酸盐市场运行总况分析</w:t>
      </w:r>
      <w:r>
        <w:rPr>
          <w:rFonts w:hint="eastAsia"/>
        </w:rPr>
        <w:br/>
      </w:r>
      <w:r>
        <w:rPr>
          <w:rFonts w:hint="eastAsia"/>
        </w:rPr>
        <w:t>　　第一节 2009-2010年世界磷酸盐发展情况分析</w:t>
      </w:r>
      <w:r>
        <w:rPr>
          <w:rFonts w:hint="eastAsia"/>
        </w:rPr>
        <w:br/>
      </w:r>
      <w:r>
        <w:rPr>
          <w:rFonts w:hint="eastAsia"/>
        </w:rPr>
        <w:t>　　　　一、全球磷酸盐供应现状分析</w:t>
      </w:r>
      <w:r>
        <w:rPr>
          <w:rFonts w:hint="eastAsia"/>
        </w:rPr>
        <w:br/>
      </w:r>
      <w:r>
        <w:rPr>
          <w:rFonts w:hint="eastAsia"/>
        </w:rPr>
        <w:t>　　　　二、全球饲料磷酸盐市场现状</w:t>
      </w:r>
      <w:r>
        <w:rPr>
          <w:rFonts w:hint="eastAsia"/>
        </w:rPr>
        <w:br/>
      </w:r>
      <w:r>
        <w:rPr>
          <w:rFonts w:hint="eastAsia"/>
        </w:rPr>
        <w:t>　　　　三、全球食品磷酸盐的应用及市场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2009-2010年世界主要国家磷酸盐工业现状分析</w:t>
      </w:r>
      <w:r>
        <w:rPr>
          <w:rFonts w:hint="eastAsia"/>
        </w:rPr>
        <w:br/>
      </w:r>
      <w:r>
        <w:rPr>
          <w:rFonts w:hint="eastAsia"/>
        </w:rPr>
        <w:t>　　　　一、美国磷酸盐市场格局分析</w:t>
      </w:r>
      <w:r>
        <w:rPr>
          <w:rFonts w:hint="eastAsia"/>
        </w:rPr>
        <w:br/>
      </w:r>
      <w:r>
        <w:rPr>
          <w:rFonts w:hint="eastAsia"/>
        </w:rPr>
        <w:t>　　　　二、多哥重组磷酸盐公司</w:t>
      </w:r>
      <w:r>
        <w:rPr>
          <w:rFonts w:hint="eastAsia"/>
        </w:rPr>
        <w:br/>
      </w:r>
      <w:r>
        <w:rPr>
          <w:rFonts w:hint="eastAsia"/>
        </w:rPr>
        <w:t>　　　　三、法国禁止在家庭衣用洗涤品中使用磷酸盐</w:t>
      </w:r>
      <w:r>
        <w:rPr>
          <w:rFonts w:hint="eastAsia"/>
        </w:rPr>
        <w:br/>
      </w:r>
      <w:r>
        <w:rPr>
          <w:rFonts w:hint="eastAsia"/>
        </w:rPr>
        <w:t>　　　　四、叙利亚磷酸盐出口形势分析</w:t>
      </w:r>
      <w:r>
        <w:rPr>
          <w:rFonts w:hint="eastAsia"/>
        </w:rPr>
        <w:br/>
      </w:r>
      <w:r>
        <w:rPr>
          <w:rFonts w:hint="eastAsia"/>
        </w:rPr>
        <w:t>　　第三节 2011-2015年世界磷酸盐行业发展趋势预测分析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2009-2010年中国磷酸盐工业发展环境分析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一、磷酸盐测定通用方法</w:t>
      </w:r>
      <w:r>
        <w:rPr>
          <w:rFonts w:hint="eastAsia"/>
        </w:rPr>
        <w:br/>
      </w:r>
      <w:r>
        <w:rPr>
          <w:rFonts w:hint="eastAsia"/>
        </w:rPr>
        <w:t>　　　　二、《黄磷行业准入条件》</w:t>
      </w:r>
      <w:r>
        <w:rPr>
          <w:rFonts w:hint="eastAsia"/>
        </w:rPr>
        <w:br/>
      </w:r>
      <w:r>
        <w:rPr>
          <w:rFonts w:hint="eastAsia"/>
        </w:rPr>
        <w:t>　　　　三、肉与肉制品中聚磷酸盐的测定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2009-2010年中国磷酸盐行业社会环境分析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2009-2010年中国磷酸盐企业发展分析</w:t>
      </w:r>
      <w:r>
        <w:rPr>
          <w:rFonts w:hint="eastAsia"/>
        </w:rPr>
        <w:br/>
      </w:r>
      <w:r>
        <w:rPr>
          <w:rFonts w:hint="eastAsia"/>
        </w:rPr>
        <w:t>　　　　一、磷酸盐企业两极分化愈演愈烈</w:t>
      </w:r>
      <w:r>
        <w:rPr>
          <w:rFonts w:hint="eastAsia"/>
        </w:rPr>
        <w:br/>
      </w:r>
      <w:r>
        <w:rPr>
          <w:rFonts w:hint="eastAsia"/>
        </w:rPr>
        <w:t>　　　　二、东部磷酸盐企业面临生存大考</w:t>
      </w:r>
      <w:r>
        <w:rPr>
          <w:rFonts w:hint="eastAsia"/>
        </w:rPr>
        <w:br/>
      </w:r>
      <w:r>
        <w:rPr>
          <w:rFonts w:hint="eastAsia"/>
        </w:rPr>
        <w:t>　　　　三、复合磷酸盐企业陷入办证“怪圈”</w:t>
      </w:r>
      <w:r>
        <w:rPr>
          <w:rFonts w:hint="eastAsia"/>
        </w:rPr>
        <w:br/>
      </w:r>
      <w:r>
        <w:rPr>
          <w:rFonts w:hint="eastAsia"/>
        </w:rPr>
        <w:t>　　第三节 2009-2010年中国饲料磷酸盐行业发展分析</w:t>
      </w:r>
      <w:r>
        <w:rPr>
          <w:rFonts w:hint="eastAsia"/>
        </w:rPr>
        <w:br/>
      </w:r>
      <w:r>
        <w:rPr>
          <w:rFonts w:hint="eastAsia"/>
        </w:rPr>
        <w:t>　　　　一、国内饲料磷酸盐的发展概况</w:t>
      </w:r>
      <w:r>
        <w:rPr>
          <w:rFonts w:hint="eastAsia"/>
        </w:rPr>
        <w:br/>
      </w:r>
      <w:r>
        <w:rPr>
          <w:rFonts w:hint="eastAsia"/>
        </w:rPr>
        <w:t>　　　　二、国内饲料磷酸盐生产和市场现状</w:t>
      </w:r>
      <w:r>
        <w:rPr>
          <w:rFonts w:hint="eastAsia"/>
        </w:rPr>
        <w:br/>
      </w:r>
      <w:r>
        <w:rPr>
          <w:rFonts w:hint="eastAsia"/>
        </w:rPr>
        <w:t>　　　　三、国内饲料磷酸盐发展的制约因素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2005-2010年中国无机盐制造行业规模以上企业经济运行数据监测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2005-2010年（按季度更新）中国无机盐制造行业数据监测回顾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2005-2010年（按季度更新）中国无机盐制造行业投资价值测算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四、未来5年无机盐制造盈利能力预测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2005-2010年（按季度更新）中国无机盐制造行业产销率调查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2005-2010年（按季度更新）无机盐制造出口交货值数据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2006-2009年中国次磷酸盐及亚磷酸盐进出口数据监测分析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2006-2009年中国次磷酸盐及亚磷酸盐进口数据分析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2006-2009年中国次磷酸盐及亚磷酸盐出口数据分析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2006-2009年中国次磷酸盐及亚磷酸盐进出口国家及地区分析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2006-2009年中国磷酸盐主要产品进出口数据监测分析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2006-2009年中国磷酸一钠及磷酸二钠进出口数据监测分析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一、2006-2009年中国磷酸一钠及磷酸二钠进口数据分析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二、2006-2009年中国磷酸一钠及磷酸二钠出口数据分析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四、2006-2009年中国磷酸一钠及磷酸二钠进出口国家及地区分析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2006-2009年中国磷酸三钠进出口数据监测分析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一、2006-2009年中国磷酸三钠进口数据分析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二、2006-2009年中国磷酸三钠出口数据分析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四、2006-2009年中国磷酸三钠进出口国家及地区分析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2006-2009年中国钾的磷酸盐进出口数据监测分析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一、2006-2009年中国钾的磷酸盐进口数据分析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二、2006-2009年中国钾的磷酸盐出口数据分析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四、2006-2009年中国钾的磷酸盐进出口国家及地区分析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2006-2009年中国正磷酸氢钙进出口数据监测分析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一、2006-2009年中国正磷酸氢钙进口数据分析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二、2006-2009年中国正磷酸氢钙出口数据分析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四、2006-2009年中国正磷酸氢钙进出口国家及地区分析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2006-2009年中国其他磷酸钙进出口数据监测分析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一、2006-2009年中国其他磷酸钙进口数据分析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二、2006-2009年中国其他磷酸钙出口数据分析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四、2006-2009年中国其他磷酸钙进出口国家及地区分析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2006-2009年中国其他磷酸盐进出口数据监测分析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2006-2009年中国其他多磷酸盐进出口数据监测分析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2009-2010年中国磷酸盐工业竞争格局分析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2009-2010年中国食品级磷酸盐工业竞争格局分析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一、国际竞争愈见激烈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2009-2010年中国饲料磷酸盐工业竞争现状分析</w:t>
      </w:r>
      <w:r>
        <w:rPr>
          <w:rFonts w:hint="eastAsia"/>
        </w:rPr>
        <w:br/>
      </w:r>
      <w:r>
        <w:rPr>
          <w:rFonts w:hint="eastAsia"/>
        </w:rPr>
        <w:t>　　　　一、新产品的压力</w:t>
      </w:r>
      <w:r>
        <w:rPr>
          <w:rFonts w:hint="eastAsia"/>
        </w:rPr>
        <w:br/>
      </w:r>
      <w:r>
        <w:rPr>
          <w:rFonts w:hint="eastAsia"/>
        </w:rPr>
        <w:t>　　　　二、国内市场竞争激烈</w:t>
      </w:r>
      <w:r>
        <w:rPr>
          <w:rFonts w:hint="eastAsia"/>
        </w:rPr>
        <w:br/>
      </w:r>
      <w:r>
        <w:rPr>
          <w:rFonts w:hint="eastAsia"/>
        </w:rPr>
        <w:t>　　第三节 2009-2010年中国磷酸盐工业竞争策略分析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2009-2010年中国磷酸盐行业竞争对手分析</w:t>
      </w:r>
      <w:r>
        <w:rPr>
          <w:rFonts w:hint="eastAsia"/>
        </w:rPr>
        <w:br/>
      </w:r>
      <w:r>
        <w:rPr>
          <w:rFonts w:hint="eastAsia"/>
        </w:rPr>
        <w:t>　　第一节 磷酸盐行业主要企业基本情况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一、江苏华昌（集团）有限公司</w:t>
      </w:r>
      <w:r>
        <w:rPr>
          <w:rFonts w:hint="eastAsia"/>
        </w:rPr>
        <w:br/>
      </w:r>
      <w:r>
        <w:rPr>
          <w:rFonts w:hint="eastAsia"/>
        </w:rPr>
        <w:t>　　　　二、四川龙蟒集团有限责任公司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三、湖北鄂中化工有限公司</w:t>
      </w:r>
      <w:r>
        <w:rPr>
          <w:rFonts w:hint="eastAsia"/>
        </w:rPr>
        <w:br/>
      </w:r>
      <w:r>
        <w:rPr>
          <w:rFonts w:hint="eastAsia"/>
        </w:rPr>
        <w:t>　　　　四、云南新龙矿物质饲料有限公司（富民县）</w:t>
      </w:r>
      <w:r>
        <w:rPr>
          <w:rFonts w:hint="eastAsia"/>
        </w:rPr>
        <w:br/>
      </w:r>
      <w:r>
        <w:rPr>
          <w:rFonts w:hint="eastAsia"/>
        </w:rPr>
        <w:t>　　　　五、四川威远石牛化工（集团）有限公司</w:t>
      </w:r>
      <w:r>
        <w:rPr>
          <w:rFonts w:hint="eastAsia"/>
        </w:rPr>
        <w:br/>
      </w:r>
      <w:r>
        <w:rPr>
          <w:rFonts w:hint="eastAsia"/>
        </w:rPr>
        <w:t>　　　　六、宜宾天蓝化工有限责任公司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七、重庆川东化工集团有限公司</w:t>
      </w:r>
      <w:r>
        <w:rPr>
          <w:rFonts w:hint="eastAsia"/>
        </w:rPr>
        <w:br/>
      </w:r>
      <w:r>
        <w:rPr>
          <w:rFonts w:hint="eastAsia"/>
        </w:rPr>
        <w:t>　　　　八、武汉醒狮化学品有限公司</w:t>
      </w:r>
      <w:r>
        <w:rPr>
          <w:rFonts w:hint="eastAsia"/>
        </w:rPr>
        <w:br/>
      </w:r>
      <w:r>
        <w:rPr>
          <w:rFonts w:hint="eastAsia"/>
        </w:rPr>
        <w:t>　　第二节 磷酸盐行业主要企业指标对比分析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2011-2015年中国磷酸盐行业投资机会与投资风险分析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一、磷酸盐行业吸引力分析</w:t>
      </w:r>
      <w:r>
        <w:rPr>
          <w:rFonts w:hint="eastAsia"/>
        </w:rPr>
        <w:br/>
      </w:r>
      <w:r>
        <w:rPr>
          <w:rFonts w:hint="eastAsia"/>
        </w:rPr>
        <w:t>　　　　二、磷酸盐行业区域投资潜力分析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2011-2015年中国磷酸盐行业投资策略分析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2011-2015年中国磷酸盐产品发展趋势预测分析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一、磷酸盐技术走势分析</w:t>
      </w:r>
      <w:r>
        <w:rPr>
          <w:rFonts w:hint="eastAsia"/>
        </w:rPr>
        <w:br/>
      </w:r>
      <w:r>
        <w:rPr>
          <w:rFonts w:hint="eastAsia"/>
        </w:rPr>
        <w:t>　　　　二、磷酸盐行业发展方向分析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2011-2015年中国磷酸盐行业市场发展前景预测分析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一、磷酸盐供给预测分析</w:t>
      </w:r>
      <w:r>
        <w:rPr>
          <w:rFonts w:hint="eastAsia"/>
        </w:rPr>
        <w:br/>
      </w:r>
      <w:r>
        <w:rPr>
          <w:rFonts w:hint="eastAsia"/>
        </w:rPr>
        <w:t>　　　　二、磷酸盐需求预测分析</w:t>
      </w:r>
      <w:r>
        <w:rPr>
          <w:rFonts w:hint="eastAsia"/>
        </w:rPr>
        <w:br/>
      </w:r>
      <w:r>
        <w:rPr>
          <w:rFonts w:hint="eastAsia"/>
        </w:rPr>
        <w:t>　　　　三、磷酸盐进出口形势预测分析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2011-2015年中国磷酸盐行业市场盈利预测分析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2010年5月中国各省市无机盐制造行业企业数量分布图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2010年5月底中国各省市无机盐制造行业资产统计表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2010年5月底中国各省市无机盐制造行业资产分布图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2010年无机盐制造行业产销率（数据均可更新至最新月份）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2006-2009年中国次磷酸盐及亚磷酸盐进口数量分析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2006-2009年中国次磷酸盐及亚磷酸盐进口金额分析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2006-2009年中国次磷酸盐及亚磷酸盐出口数量分析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2006-2009年中国次磷酸盐及亚磷酸盐出口金额分析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2006-2009年中国次磷酸盐及亚磷酸盐进口国家及地区分析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2006-2009年中国次磷酸盐及亚磷酸盐出口国家及地区分析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2006-2009年中国磷酸一钠及磷酸二钠进口数量分析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2006-2009年中国磷酸一钠及磷酸二钠进口金额分析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2006-2009年中国磷酸一钠及磷酸二钠出口数量分析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2006-2009年中国磷酸一钠及磷酸二钠出口金额分析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2006-2009年中国磷酸一钠及磷酸二钠进口国家及地区分析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2006-2009年中国磷酸一钠及磷酸二钠出口国家及地区分析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2006-2009年中国磷酸三钠进口数量分析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2006-2009年中国磷酸三钠进口金额分析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2006-2009年中国磷酸三钠出口数量分析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2006-2009年中国磷酸三钠出口金额分析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2006-2009年中国磷酸三钠进口国家及地区分析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2006-2009年中国磷酸三钠出口国家及地区分析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2006-2009年中国钾的磷酸盐进口数量分析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2006-2009年中国钾的磷酸盐进口金额分析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2006-2009年中国钾的磷酸盐出口数量分析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2006-2009年中国钾的磷酸盐出口金额分析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2006-2009年中国钾的磷酸盐进口国家及地区分析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2006-2009年中国钾的磷酸盐出口国家及地区分析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2006-2009年中国正磷酸氢钙进口数量分析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2006-2009年中国正磷酸氢钙进口金额分析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2006-2009年中国正磷酸氢钙出口数量分析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2006-2009年中国正磷酸氢钙出口金额分析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2006-2009年中国正磷酸氢钙进口国家及地区分析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2006-2009年中国正磷酸氢钙出口国家及地区分析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2006-2009年中国其他磷酸盐出口国家及地区分析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2006-2009年中国其他多磷酸盐进口数量分析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2006-2009年中国其他多磷酸盐进口金额分析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2006-2009年中国其他多磷酸盐出口数量分析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2006-2009年中国其他多磷酸盐出口金额分析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2006-2009年中国其他多磷酸盐进口国家及地区分析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2006-2009年中国其他多磷酸盐出口国家及地区分析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云南新龙矿物质饲料有限公司（富民县）经营收入走势图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云南新龙矿物质饲料有限公司（富民县）盈利指标走势图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云南新龙矿物质饲料有限公司（富民县）负债情况图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云南新龙矿物质饲料有限公司（富民县）成长能力指标走势图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aadb939fb49e9" w:history="1">
        <w:r>
          <w:rPr>
            <w:rStyle w:val="Hyperlink"/>
          </w:rPr>
          <w:t>2011-2015年中国磷酸盐工业市场竞争态势及发展潜力分析报告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aadb939fb49e9" w:history="1">
        <w:r>
          <w:rPr>
            <w:rStyle w:val="Hyperlink"/>
          </w:rPr>
          <w:t>https://www.20087.com/2010-07/R_2011_2015linsuanyangongyeshichangjin.html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热点：磷酸盐工业和石油有关吗、磷酸盐工业水标准GB/T15369、磷酸盐工业水2024年最新规定、磷酸盐工厂、磷酸盐化工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f90bab90e46a4" w:history="1">
      <w:r>
        <w:rPr>
          <w:rStyle w:val="Hyperlink"/>
        </w:rPr>
        <w:t>2011-2015年中国磷酸盐工业市场竞争态势及发展潜力分析报告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insuanyangongyeshichangjin.html" TargetMode="External" Id="R9a0aadb939fb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insuanyangongyeshichangjin.html" TargetMode="External" Id="R8d6f90bab90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2010-07-21T06:20:00Z</dcterms:created>
  <dcterms:modified xsi:type="dcterms:W3CDTF">2010-07-21T07:20:00Z</dcterms:modified>
  <dc:subject>2011-2015年中国磷酸盐工业市场竞争态势及发展潜力分析报告</dc:subject>
  <dc:title>2011-2015年中国磷酸盐工业市场竞争态势及发展潜力分析报告</dc:title>
  <cp:keywords>2011-2015年中国磷酸盐工业市场竞争态势及发展潜力分析报告</cp:keywords>
  <dc:description>2011-2015年中国磷酸盐工业市场竞争态势及发展潜力分析报告</dc:description>
</cp:coreProperties>
</file>