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ea184b2d4c2a" w:history="1">
              <w:r>
                <w:rPr>
                  <w:rStyle w:val="Hyperlink"/>
                </w:rPr>
                <w:t>2011-2015年中国苜蓿行业市场运营动态及投资前景研究报告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ea184b2d4c2a" w:history="1">
              <w:r>
                <w:rPr>
                  <w:rStyle w:val="Hyperlink"/>
                </w:rPr>
                <w:t>2011-2015年中国苜蓿行业市场运营动态及投资前景研究报告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dea184b2d4c2a" w:history="1">
                <w:r>
                  <w:rPr>
                    <w:rStyle w:val="Hyperlink"/>
                  </w:rPr>
                  <w:t>https://www.20087.com/2010-07/R_2011_2015zuozuoxingyeshichangyunying.html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苜蓿行业基本概述</w:t>
      </w:r>
      <w:r>
        <w:rPr>
          <w:rFonts w:hint="eastAsia"/>
        </w:rPr>
        <w:br/>
      </w:r>
      <w:r>
        <w:rPr>
          <w:rFonts w:hint="eastAsia"/>
        </w:rPr>
        <w:t>　　第一节 苜蓿产品概述</w:t>
      </w:r>
      <w:r>
        <w:rPr>
          <w:rFonts w:hint="eastAsia"/>
        </w:rPr>
        <w:br/>
      </w:r>
      <w:r>
        <w:rPr>
          <w:rFonts w:hint="eastAsia"/>
        </w:rPr>
        <w:t>　　　　一、耕作技术</w:t>
      </w:r>
      <w:r>
        <w:rPr>
          <w:rFonts w:hint="eastAsia"/>
        </w:rPr>
        <w:br/>
      </w:r>
      <w:r>
        <w:rPr>
          <w:rFonts w:hint="eastAsia"/>
        </w:rPr>
        <w:t>　　　　二、播种</w:t>
      </w:r>
      <w:r>
        <w:rPr>
          <w:rFonts w:hint="eastAsia"/>
        </w:rPr>
        <w:br/>
      </w:r>
      <w:r>
        <w:rPr>
          <w:rFonts w:hint="eastAsia"/>
        </w:rPr>
        <w:t>　　　　三、苜蓿历史</w:t>
      </w:r>
      <w:r>
        <w:rPr>
          <w:rFonts w:hint="eastAsia"/>
        </w:rPr>
        <w:br/>
      </w:r>
      <w:r>
        <w:rPr>
          <w:rFonts w:hint="eastAsia"/>
        </w:rPr>
        <w:t>　　第二节 苜蓿用途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二、中药材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2009-2010年中国中药市场运行形势分析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2009-2010年中国中药市场发展背景阐述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三、发展中医中药顺应我国社会需求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四、中医药在农村医疗保障体系中大有可为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第二节 2009-2010年中国中药市场运行现状分析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三、“新医改”政策进一步推动中药市场发展</w:t>
      </w:r>
      <w:r>
        <w:rPr>
          <w:rFonts w:hint="eastAsia"/>
        </w:rPr>
        <w:br/>
      </w:r>
      <w:r>
        <w:rPr>
          <w:rFonts w:hint="eastAsia"/>
        </w:rPr>
        <w:t>　　　　四、金融危机对我国中药市场的影响</w:t>
      </w:r>
      <w:r>
        <w:rPr>
          <w:rFonts w:hint="eastAsia"/>
        </w:rPr>
        <w:br/>
      </w:r>
      <w:r>
        <w:rPr>
          <w:rFonts w:hint="eastAsia"/>
        </w:rPr>
        <w:t>　　　　五、我国中药产业持续健康发展</w:t>
      </w:r>
      <w:r>
        <w:rPr>
          <w:rFonts w:hint="eastAsia"/>
        </w:rPr>
        <w:br/>
      </w:r>
      <w:r>
        <w:rPr>
          <w:rFonts w:hint="eastAsia"/>
        </w:rPr>
        <w:t>　　第三节 2009-2010年中国中药区域市场分析</w:t>
      </w:r>
      <w:r>
        <w:rPr>
          <w:rFonts w:hint="eastAsia"/>
        </w:rPr>
        <w:br/>
      </w:r>
      <w:r>
        <w:rPr>
          <w:rFonts w:hint="eastAsia"/>
        </w:rPr>
        <w:t>　　　　一、吉林中药业整体实力持续提升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二、贵州省中药产业发展壮大</w:t>
      </w:r>
      <w:r>
        <w:rPr>
          <w:rFonts w:hint="eastAsia"/>
        </w:rPr>
        <w:br/>
      </w:r>
      <w:r>
        <w:rPr>
          <w:rFonts w:hint="eastAsia"/>
        </w:rPr>
        <w:t>　　　　三、四川省加快推进中药产业发展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四、广西中药现代化建设成效显著</w:t>
      </w:r>
      <w:r>
        <w:rPr>
          <w:rFonts w:hint="eastAsia"/>
        </w:rPr>
        <w:br/>
      </w:r>
      <w:r>
        <w:rPr>
          <w:rFonts w:hint="eastAsia"/>
        </w:rPr>
        <w:t>　　　　五、广东省积极延伸中药产业链</w:t>
      </w:r>
      <w:r>
        <w:rPr>
          <w:rFonts w:hint="eastAsia"/>
        </w:rPr>
        <w:br/>
      </w:r>
      <w:r>
        <w:rPr>
          <w:rFonts w:hint="eastAsia"/>
        </w:rPr>
        <w:t>　　　　六、浙江中药行业呈现良好发展态势</w:t>
      </w:r>
      <w:r>
        <w:rPr>
          <w:rFonts w:hint="eastAsia"/>
        </w:rPr>
        <w:br/>
      </w:r>
      <w:r>
        <w:rPr>
          <w:rFonts w:hint="eastAsia"/>
        </w:rPr>
        <w:t>　　第四节 2009-2010年中国中药安全性问题分析</w:t>
      </w:r>
      <w:r>
        <w:rPr>
          <w:rFonts w:hint="eastAsia"/>
        </w:rPr>
        <w:br/>
      </w:r>
      <w:r>
        <w:rPr>
          <w:rFonts w:hint="eastAsia"/>
        </w:rPr>
        <w:t>　　　　一、近年中药安全性问题事件回顾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二、中国中药安全性简析</w:t>
      </w:r>
      <w:r>
        <w:rPr>
          <w:rFonts w:hint="eastAsia"/>
        </w:rPr>
        <w:br/>
      </w:r>
      <w:r>
        <w:rPr>
          <w:rFonts w:hint="eastAsia"/>
        </w:rPr>
        <w:t>　　　　三、影响中药安全性的因素</w:t>
      </w:r>
      <w:r>
        <w:rPr>
          <w:rFonts w:hint="eastAsia"/>
        </w:rPr>
        <w:br/>
      </w:r>
      <w:r>
        <w:rPr>
          <w:rFonts w:hint="eastAsia"/>
        </w:rPr>
        <w:t>　　　　四、提升中药安全性的对策</w:t>
      </w:r>
      <w:r>
        <w:rPr>
          <w:rFonts w:hint="eastAsia"/>
        </w:rPr>
        <w:br/>
      </w:r>
      <w:r>
        <w:rPr>
          <w:rFonts w:hint="eastAsia"/>
        </w:rPr>
        <w:t>　　第五节 2009-2010年中国中药市场热点问题探讨</w:t>
      </w:r>
      <w:r>
        <w:rPr>
          <w:rFonts w:hint="eastAsia"/>
        </w:rPr>
        <w:br/>
      </w:r>
      <w:r>
        <w:rPr>
          <w:rFonts w:hint="eastAsia"/>
        </w:rPr>
        <w:t>　　　　一、国内中药企业面临知识产权挑战</w:t>
      </w:r>
      <w:r>
        <w:rPr>
          <w:rFonts w:hint="eastAsia"/>
        </w:rPr>
        <w:br/>
      </w:r>
      <w:r>
        <w:rPr>
          <w:rFonts w:hint="eastAsia"/>
        </w:rPr>
        <w:t>　　　　二、中药生产企业缺乏竞争力</w:t>
      </w:r>
      <w:r>
        <w:rPr>
          <w:rFonts w:hint="eastAsia"/>
        </w:rPr>
        <w:br/>
      </w:r>
      <w:r>
        <w:rPr>
          <w:rFonts w:hint="eastAsia"/>
        </w:rPr>
        <w:t>　　第六节 促进中国中药行业发展的对策措施</w:t>
      </w:r>
      <w:r>
        <w:rPr>
          <w:rFonts w:hint="eastAsia"/>
        </w:rPr>
        <w:br/>
      </w:r>
      <w:r>
        <w:rPr>
          <w:rFonts w:hint="eastAsia"/>
        </w:rPr>
        <w:t>　　　　一、加快中国中药发展的基本对策</w:t>
      </w:r>
      <w:r>
        <w:rPr>
          <w:rFonts w:hint="eastAsia"/>
        </w:rPr>
        <w:br/>
      </w:r>
      <w:r>
        <w:rPr>
          <w:rFonts w:hint="eastAsia"/>
        </w:rPr>
        <w:t>　　　　二、中国中药产业发展壮大的措施建议</w:t>
      </w:r>
      <w:r>
        <w:rPr>
          <w:rFonts w:hint="eastAsia"/>
        </w:rPr>
        <w:br/>
      </w:r>
      <w:r>
        <w:rPr>
          <w:rFonts w:hint="eastAsia"/>
        </w:rPr>
        <w:t>　　　　三、中药产业化发展应创新思路</w:t>
      </w:r>
      <w:r>
        <w:rPr>
          <w:rFonts w:hint="eastAsia"/>
        </w:rPr>
        <w:br/>
      </w:r>
      <w:r>
        <w:rPr>
          <w:rFonts w:hint="eastAsia"/>
        </w:rPr>
        <w:t>　　　　四、提升中药产业竞争力的关键点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五、推进我国中药产业改革与发展的策略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2009-2010年中国苜蓿行业市场发展环境分析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2009-2010年中国苜蓿行业政策环境分析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二、国务院十大意见扶持中医药政策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三、政策风暴促进中药行业健康发展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第三节 2009-2010年中国苜蓿行业社会环境分析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2009-2010年中国苜蓿及其主要上下游产品分析</w:t>
      </w:r>
      <w:r>
        <w:rPr>
          <w:rFonts w:hint="eastAsia"/>
        </w:rPr>
        <w:br/>
      </w:r>
      <w:r>
        <w:rPr>
          <w:rFonts w:hint="eastAsia"/>
        </w:rPr>
        <w:t>　　第一节 苜蓿产品生产工艺及技术趋势研究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二、国内外主要生产工艺</w:t>
      </w:r>
      <w:r>
        <w:rPr>
          <w:rFonts w:hint="eastAsia"/>
        </w:rPr>
        <w:br/>
      </w:r>
      <w:r>
        <w:rPr>
          <w:rFonts w:hint="eastAsia"/>
        </w:rPr>
        <w:t>　　　　三、最新技术进展及趋势研究</w:t>
      </w:r>
      <w:r>
        <w:rPr>
          <w:rFonts w:hint="eastAsia"/>
        </w:rPr>
        <w:br/>
      </w:r>
      <w:r>
        <w:rPr>
          <w:rFonts w:hint="eastAsia"/>
        </w:rPr>
        <w:t>　　第二节 2009-2010年中国苜蓿行业发展概况</w:t>
      </w:r>
      <w:r>
        <w:rPr>
          <w:rFonts w:hint="eastAsia"/>
        </w:rPr>
        <w:br/>
      </w:r>
      <w:r>
        <w:rPr>
          <w:rFonts w:hint="eastAsia"/>
        </w:rPr>
        <w:t>　　　　一、我国苜蓿产业的现状</w:t>
      </w:r>
      <w:r>
        <w:rPr>
          <w:rFonts w:hint="eastAsia"/>
        </w:rPr>
        <w:br/>
      </w:r>
      <w:r>
        <w:rPr>
          <w:rFonts w:hint="eastAsia"/>
        </w:rPr>
        <w:t>　　　　二、苜蓿价格分析</w:t>
      </w:r>
      <w:r>
        <w:rPr>
          <w:rFonts w:hint="eastAsia"/>
        </w:rPr>
        <w:br/>
      </w:r>
      <w:r>
        <w:rPr>
          <w:rFonts w:hint="eastAsia"/>
        </w:rPr>
        <w:t>　　　　三 苜蓿市场需求分析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2009-2010年中国苜蓿行业发展存在问题分析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一、政府没有科学引导产业发展，缺少有效的扶持政策</w:t>
      </w:r>
      <w:r>
        <w:rPr>
          <w:rFonts w:hint="eastAsia"/>
        </w:rPr>
        <w:br/>
      </w:r>
      <w:r>
        <w:rPr>
          <w:rFonts w:hint="eastAsia"/>
        </w:rPr>
        <w:t>　　　　二、加工设备落后</w:t>
      </w:r>
      <w:r>
        <w:rPr>
          <w:rFonts w:hint="eastAsia"/>
        </w:rPr>
        <w:br/>
      </w:r>
      <w:r>
        <w:rPr>
          <w:rFonts w:hint="eastAsia"/>
        </w:rPr>
        <w:t>　　第四节 2009-2010年中国苜蓿产品原料市场分析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2006-2009年中国紫苜蓿子进出口数据监测分析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2006-2009年中国紫苜蓿子进口数据分析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2006-2009年中国紫苜蓿子出口数据分析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2006-2009年中国紫苜蓿子进出口平均单价分析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2006-2009年中国紫苜蓿子进出口国家及地区分析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2006-2009年中国紫苜蓿粗粉及团粒进出口数据监测分析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2006-2009年中国紫苜蓿粗粉及团粒进口数据分析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2006-2009年中国紫苜蓿粗粉及团粒出口数据分析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2006-2009年中国紫苜蓿粗粉及团粒进出口平均单价分析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2006-2009年中国紫苜蓿粗粉及团粒进出口国家及地区分析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2009-2010年中国苜蓿行业市场竞争格局分析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2009-2010年中国苜蓿行业集中度分析</w:t>
      </w:r>
      <w:r>
        <w:rPr>
          <w:rFonts w:hint="eastAsia"/>
        </w:rPr>
        <w:br/>
      </w:r>
      <w:r>
        <w:rPr>
          <w:rFonts w:hint="eastAsia"/>
        </w:rPr>
        <w:t>　　　　一、苜蓿市场集中度分析</w:t>
      </w:r>
      <w:r>
        <w:rPr>
          <w:rFonts w:hint="eastAsia"/>
        </w:rPr>
        <w:br/>
      </w:r>
      <w:r>
        <w:rPr>
          <w:rFonts w:hint="eastAsia"/>
        </w:rPr>
        <w:t>　　　　二、苜蓿区域集中度分析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2009-2010年中国苜蓿行业竞争力分析</w:t>
      </w:r>
      <w:r>
        <w:rPr>
          <w:rFonts w:hint="eastAsia"/>
        </w:rPr>
        <w:br/>
      </w:r>
      <w:r>
        <w:rPr>
          <w:rFonts w:hint="eastAsia"/>
        </w:rPr>
        <w:t>　　　　一、苜蓿价格竞争分析</w:t>
      </w:r>
      <w:r>
        <w:rPr>
          <w:rFonts w:hint="eastAsia"/>
        </w:rPr>
        <w:br/>
      </w:r>
      <w:r>
        <w:rPr>
          <w:rFonts w:hint="eastAsia"/>
        </w:rPr>
        <w:t>　　　　二、苜蓿品牌竞争分析</w:t>
      </w:r>
      <w:r>
        <w:rPr>
          <w:rFonts w:hint="eastAsia"/>
        </w:rPr>
        <w:br/>
      </w:r>
      <w:r>
        <w:rPr>
          <w:rFonts w:hint="eastAsia"/>
        </w:rPr>
        <w:t>　　　　三、中外苜蓿竞争分析</w:t>
      </w:r>
      <w:r>
        <w:rPr>
          <w:rFonts w:hint="eastAsia"/>
        </w:rPr>
        <w:br/>
      </w:r>
      <w:r>
        <w:rPr>
          <w:rFonts w:hint="eastAsia"/>
        </w:rPr>
        <w:t>　　第三节 2009-2010年中国苜蓿企业提升竞争力策略分析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2009-2010年中国苜蓿行业上市企业竞争指标对比分析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中国苜蓿行业主要企业基本情况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一、中牧实业股份有限公司</w:t>
      </w:r>
      <w:r>
        <w:rPr>
          <w:rFonts w:hint="eastAsia"/>
        </w:rPr>
        <w:br/>
      </w:r>
      <w:r>
        <w:rPr>
          <w:rFonts w:hint="eastAsia"/>
        </w:rPr>
        <w:t>　　　　二、内蒙古金宇集团股份有限公司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三、通威股份有限公司</w:t>
      </w:r>
      <w:r>
        <w:rPr>
          <w:rFonts w:hint="eastAsia"/>
        </w:rPr>
        <w:br/>
      </w:r>
      <w:r>
        <w:rPr>
          <w:rFonts w:hint="eastAsia"/>
        </w:rPr>
        <w:t>　　　　四、四川新希望农业股份有限公司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五、湖南正虹科技发展股份有限公司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六、新疆天康畜牧生物技术股份有限公司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七、江西正邦科技股份有限公司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八、河北衡水老白干酒业股份有限公司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第二节 中国苜蓿行业上市企业经济指标对比分析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2011-2015年中国苜蓿行业投资机会与风险分析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2011-2015年中国苜蓿行业投资环境分析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2011-2015年中国苜蓿行业投资机会分析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一、苜蓿投资潜力分析</w:t>
      </w:r>
      <w:r>
        <w:rPr>
          <w:rFonts w:hint="eastAsia"/>
        </w:rPr>
        <w:br/>
      </w:r>
      <w:r>
        <w:rPr>
          <w:rFonts w:hint="eastAsia"/>
        </w:rPr>
        <w:t>　　　　二、苜蓿投资吸引力分析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2011-2015年中国苜蓿行业投资风险分析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2011-2015年中国苜蓿产业发展前景预测分析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2011-2015年中国中药材工业发展前景分析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二、中药材产业将形成新的产业经营模式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三、国际资本将会更多地瞄准中药材企业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第二节 2011-2015年中国苜蓿发展趋势分析</w:t>
      </w:r>
      <w:r>
        <w:rPr>
          <w:rFonts w:hint="eastAsia"/>
        </w:rPr>
        <w:br/>
      </w:r>
      <w:r>
        <w:rPr>
          <w:rFonts w:hint="eastAsia"/>
        </w:rPr>
        <w:t>　　　　一、苜蓿前景预测分析</w:t>
      </w:r>
      <w:r>
        <w:rPr>
          <w:rFonts w:hint="eastAsia"/>
        </w:rPr>
        <w:br/>
      </w:r>
      <w:r>
        <w:rPr>
          <w:rFonts w:hint="eastAsia"/>
        </w:rPr>
        <w:t>　　　　二、苜蓿技术趋势分析</w:t>
      </w:r>
      <w:r>
        <w:rPr>
          <w:rFonts w:hint="eastAsia"/>
        </w:rPr>
        <w:br/>
      </w:r>
      <w:r>
        <w:rPr>
          <w:rFonts w:hint="eastAsia"/>
        </w:rPr>
        <w:t>　　　　三、苜蓿竞争格局预测分析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(中:智:林)2011-2015年中国苜蓿产业市场盈利预测分析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苜蓿干草粉质量分级表</w:t>
      </w:r>
      <w:r>
        <w:rPr>
          <w:rFonts w:hint="eastAsia"/>
        </w:rPr>
        <w:br/>
      </w:r>
      <w:r>
        <w:rPr>
          <w:rFonts w:hint="eastAsia"/>
        </w:rPr>
        <w:t>　　图表 不同留茬高度苜蓿损失情况</w:t>
      </w:r>
      <w:r>
        <w:rPr>
          <w:rFonts w:hint="eastAsia"/>
        </w:rPr>
        <w:br/>
      </w:r>
      <w:r>
        <w:rPr>
          <w:rFonts w:hint="eastAsia"/>
        </w:rPr>
        <w:t>　　图表 2006-2009年中国紫苜蓿子进口数量分析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2006-2009年中国紫苜蓿子进口金额分析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2006-2009年中国紫苜蓿子出口数量分析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2006-2009年中国紫苜蓿子出口金额分析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2006-2009年中国紫苜蓿子进出口平均单价分析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2006-2009年中国紫苜蓿子进口国家及地区分析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2006-2009年中国紫苜蓿子出口国家及地区分析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2006-2009年中国紫苜蓿粗粉及团粒进口数量分析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2006-2009年中国紫苜蓿粗粉及团粒进口金额分析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2006-2009年中国紫苜蓿粗粉及团粒出口数量分析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2006-2009年中国紫苜蓿粗粉及团粒出口金额分析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2006-2009年中国紫苜蓿粗粉及团粒进出口平均单价分析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2006-2009年中国紫苜蓿粗粉及团粒进口国家及地区分析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2006-2009年中国紫苜蓿粗粉及团粒出口国家及地区分析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四川新希望农业股份有限公司成长能力指标走势图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湖南正虹科技发展股份有限公司成长能力指标走势图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新疆天康畜牧生物技术股份有限公司成长能力指标走势图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河北衡水老白干酒业股份有限公司成长能力指标走势图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苜蓿前景预测分析</w:t>
      </w:r>
      <w:r>
        <w:rPr>
          <w:rFonts w:hint="eastAsia"/>
        </w:rPr>
        <w:br/>
      </w:r>
      <w:r>
        <w:rPr>
          <w:rFonts w:hint="eastAsia"/>
        </w:rPr>
        <w:t>　　图表 2011-2015年中国苜蓿产业市场盈利预测分析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ea184b2d4c2a" w:history="1">
        <w:r>
          <w:rPr>
            <w:rStyle w:val="Hyperlink"/>
          </w:rPr>
          <w:t>2011-2015年中国苜蓿行业市场运营动态及投资前景研究报告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dea184b2d4c2a" w:history="1">
        <w:r>
          <w:rPr>
            <w:rStyle w:val="Hyperlink"/>
          </w:rPr>
          <w:t>https://www.20087.com/2010-07/R_2011_2015zuozuoxingyeshichangyunying.html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c718d4f304c93" w:history="1">
      <w:r>
        <w:rPr>
          <w:rStyle w:val="Hyperlink"/>
        </w:rPr>
        <w:t>2011-2015年中国苜蓿行业市场运营动态及投资前景研究报告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uozuoxingyeshichangyunying.html" TargetMode="External" Id="R268dea184b2d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uozuoxingyeshichangyunying.html" TargetMode="External" Id="Rc8bc718d4f30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2010-07-21T01:47:00Z</dcterms:created>
  <dcterms:modified xsi:type="dcterms:W3CDTF">2010-07-21T02:47:00Z</dcterms:modified>
  <dc:subject>2011-2015年中国苜蓿行业市场运营动态及投资前景研究报告</dc:subject>
  <dc:title>2011-2015年中国苜蓿行业市场运营动态及投资前景研究报告</dc:title>
  <cp:keywords>2011-2015年中国苜蓿行业市场运营动态及投资前景研究报告</cp:keywords>
  <dc:description>2011-2015年中国苜蓿行业市场运营动态及投资前景研究报告</dc:description>
</cp:coreProperties>
</file>