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2c7e4459e4e1b" w:history="1">
              <w:r>
                <w:rPr>
                  <w:rStyle w:val="Hyperlink"/>
                </w:rPr>
                <w:t>2011-2015年中国螺纹钢产业市场运行动态及投资前景研究报告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2c7e4459e4e1b" w:history="1">
              <w:r>
                <w:rPr>
                  <w:rStyle w:val="Hyperlink"/>
                </w:rPr>
                <w:t>2011-2015年中国螺纹钢产业市场运行动态及投资前景研究报告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2c7e4459e4e1b" w:history="1">
                <w:r>
                  <w:rPr>
                    <w:rStyle w:val="Hyperlink"/>
                  </w:rPr>
                  <w:t>https://www.20087.com/2010-07/R_2011_2015luowengangchanyeshichangyun.html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又称带肋钢筋，是建筑业中不可或缺的材料，主要用于混凝土结构的加固。全球螺纹钢市场受基础设施建设和房地产开发的直接影响。近年来，中国作为全球最大的螺纹钢生产国和消费国，其产量和需求量占据了全球市场的主导地位。然而，环保政策的收紧和钢铁行业去产能的压力，促使中国及其他主要生产国调整产业结构，转向更环保和高效的生产方式。</w:t>
      </w:r>
      <w:r>
        <w:rPr>
          <w:rFonts w:hint="eastAsia"/>
        </w:rPr>
        <w:br/>
      </w:r>
      <w:r>
        <w:rPr>
          <w:rFonts w:hint="eastAsia"/>
        </w:rPr>
        <w:t>　　未来，螺纹钢行业将面临多方面的挑战与机遇。一方面，随着全球城市化进程的加快，对高质量基础设施的需求将持续增长，推动螺纹钢的市场需求。另一方面，绿色建筑和可持续发展的理念将促使行业采用更环保的生产技术，减少碳排放。此外，钢材的循环利用和再制造也将成为行业趋势，以响应循环经济的号召。技术创新，如智能化生产流程和新材料的研发，将进一步提升螺纹钢的性能和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2009-2010年世界螺纹钢产业运行综述</w:t>
      </w:r>
      <w:r>
        <w:rPr>
          <w:rFonts w:hint="eastAsia"/>
        </w:rPr>
        <w:br/>
      </w:r>
      <w:r>
        <w:rPr>
          <w:rFonts w:hint="eastAsia"/>
        </w:rPr>
        <w:t>　　　　一、世界各国螺纹钢标准</w:t>
      </w:r>
      <w:r>
        <w:rPr>
          <w:rFonts w:hint="eastAsia"/>
        </w:rPr>
        <w:br/>
      </w:r>
      <w:r>
        <w:rPr>
          <w:rFonts w:hint="eastAsia"/>
        </w:rPr>
        <w:t>　　　　二、世界螺纹钢消费增长分析</w:t>
      </w:r>
      <w:r>
        <w:rPr>
          <w:rFonts w:hint="eastAsia"/>
        </w:rPr>
        <w:br/>
      </w:r>
      <w:r>
        <w:rPr>
          <w:rFonts w:hint="eastAsia"/>
        </w:rPr>
        <w:t>　　　　三、欧洲提高国内螺纹钢和线材价格</w:t>
      </w:r>
      <w:r>
        <w:rPr>
          <w:rFonts w:hint="eastAsia"/>
        </w:rPr>
        <w:br/>
      </w:r>
      <w:r>
        <w:rPr>
          <w:rFonts w:hint="eastAsia"/>
        </w:rPr>
        <w:t>　　　　四、欧洲螺纹钢生产商面向北非市场</w:t>
      </w:r>
      <w:r>
        <w:rPr>
          <w:rFonts w:hint="eastAsia"/>
        </w:rPr>
        <w:br/>
      </w:r>
      <w:r>
        <w:rPr>
          <w:rFonts w:hint="eastAsia"/>
        </w:rPr>
        <w:t>　　第二节 2009-2010年世界螺纹钢产业运行态势分析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一、国外螺纹钢对美国出口分析</w:t>
      </w:r>
      <w:r>
        <w:rPr>
          <w:rFonts w:hint="eastAsia"/>
        </w:rPr>
        <w:br/>
      </w:r>
      <w:r>
        <w:rPr>
          <w:rFonts w:hint="eastAsia"/>
        </w:rPr>
        <w:t>　　　　二、约旦伊朗螺纹钢市场需求低迷</w:t>
      </w:r>
      <w:r>
        <w:rPr>
          <w:rFonts w:hint="eastAsia"/>
        </w:rPr>
        <w:br/>
      </w:r>
      <w:r>
        <w:rPr>
          <w:rFonts w:hint="eastAsia"/>
        </w:rPr>
        <w:t>　　　　三、土耳其国内市场螺纹钢价格分析</w:t>
      </w:r>
      <w:r>
        <w:rPr>
          <w:rFonts w:hint="eastAsia"/>
        </w:rPr>
        <w:br/>
      </w:r>
      <w:r>
        <w:rPr>
          <w:rFonts w:hint="eastAsia"/>
        </w:rPr>
        <w:t>　　　　四、2009年3月份韩国螺纹钢产量一定程度恢复</w:t>
      </w:r>
      <w:r>
        <w:rPr>
          <w:rFonts w:hint="eastAsia"/>
        </w:rPr>
        <w:br/>
      </w:r>
      <w:r>
        <w:rPr>
          <w:rFonts w:hint="eastAsia"/>
        </w:rPr>
        <w:t>　　第三节 2011-2015年中国螺纹钢产业发展趋势分析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2009-2010年世界螺纹钢产业主要国家运行动态分析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一、美国螺纹钢市场仍无起色</w:t>
      </w:r>
      <w:r>
        <w:rPr>
          <w:rFonts w:hint="eastAsia"/>
        </w:rPr>
        <w:br/>
      </w:r>
      <w:r>
        <w:rPr>
          <w:rFonts w:hint="eastAsia"/>
        </w:rPr>
        <w:t>　　　　二、美国螺纹钢需求并未恢复</w:t>
      </w:r>
      <w:r>
        <w:rPr>
          <w:rFonts w:hint="eastAsia"/>
        </w:rPr>
        <w:br/>
      </w:r>
      <w:r>
        <w:rPr>
          <w:rFonts w:hint="eastAsia"/>
        </w:rPr>
        <w:t>　　　　三、美国螺纹钢市场价格分析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一、日本螺纹钢在韩国竞争力减弱</w:t>
      </w:r>
      <w:r>
        <w:rPr>
          <w:rFonts w:hint="eastAsia"/>
        </w:rPr>
        <w:br/>
      </w:r>
      <w:r>
        <w:rPr>
          <w:rFonts w:hint="eastAsia"/>
        </w:rPr>
        <w:t>　　　　二、日本螺纹钢价格分析</w:t>
      </w:r>
      <w:r>
        <w:rPr>
          <w:rFonts w:hint="eastAsia"/>
        </w:rPr>
        <w:br/>
      </w:r>
      <w:r>
        <w:rPr>
          <w:rFonts w:hint="eastAsia"/>
        </w:rPr>
        <w:t>　　　　三、日本对韩国螺纹钢出口激增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一、德国螺纹钢减产</w:t>
      </w:r>
      <w:r>
        <w:rPr>
          <w:rFonts w:hint="eastAsia"/>
        </w:rPr>
        <w:br/>
      </w:r>
      <w:r>
        <w:rPr>
          <w:rFonts w:hint="eastAsia"/>
        </w:rPr>
        <w:t>　　　　二、近期德国市场螺纹钢价格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2009-2010年中国螺纹钢产业运行环境分析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2009-2010年中国螺纹钢产业政策分析</w:t>
      </w:r>
      <w:r>
        <w:rPr>
          <w:rFonts w:hint="eastAsia"/>
        </w:rPr>
        <w:br/>
      </w:r>
      <w:r>
        <w:rPr>
          <w:rFonts w:hint="eastAsia"/>
        </w:rPr>
        <w:t>　　　　一、螺纹钢政策分析</w:t>
      </w:r>
      <w:r>
        <w:rPr>
          <w:rFonts w:hint="eastAsia"/>
        </w:rPr>
        <w:br/>
      </w:r>
      <w:r>
        <w:rPr>
          <w:rFonts w:hint="eastAsia"/>
        </w:rPr>
        <w:t>　　　　二、螺纹钢进出口分析</w:t>
      </w:r>
      <w:r>
        <w:rPr>
          <w:rFonts w:hint="eastAsia"/>
        </w:rPr>
        <w:br/>
      </w:r>
      <w:r>
        <w:rPr>
          <w:rFonts w:hint="eastAsia"/>
        </w:rPr>
        <w:t>　　　　三、螺纹钢相关产业政策影响分析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2009-2010年中国螺纹钢产业社会环境分析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2009-2010年中国螺纹钢市场运行形势分析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第三节 2009-2010年中国螺纹钢市场发展动态分析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2009-2010年中国螺纹钢产业市场竞争格局分析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2009-2010年中国螺纹钢产业竞争现状分析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一、中外螺纹钢竞争分析</w:t>
      </w:r>
      <w:r>
        <w:rPr>
          <w:rFonts w:hint="eastAsia"/>
        </w:rPr>
        <w:br/>
      </w:r>
      <w:r>
        <w:rPr>
          <w:rFonts w:hint="eastAsia"/>
        </w:rPr>
        <w:t>　　　　二、国内螺纹钢市场竞争激烈</w:t>
      </w:r>
      <w:r>
        <w:rPr>
          <w:rFonts w:hint="eastAsia"/>
        </w:rPr>
        <w:br/>
      </w:r>
      <w:r>
        <w:rPr>
          <w:rFonts w:hint="eastAsia"/>
        </w:rPr>
        <w:t>　　　　三、中国螺纹钢价格竞争分析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2009-2010年中国螺纹钢产业集中度分析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2009-2010年中国螺纹钢企业提升竞争力策略分析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2009-2010年中国螺纹钢行业竞争对手分析</w:t>
      </w:r>
      <w:r>
        <w:rPr>
          <w:rFonts w:hint="eastAsia"/>
        </w:rPr>
        <w:br/>
      </w:r>
      <w:r>
        <w:rPr>
          <w:rFonts w:hint="eastAsia"/>
        </w:rPr>
        <w:t>　　第一节 螺纹钢行业主要企业基本情况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一、安钢集团信阳钢铁有限责任公司</w:t>
      </w:r>
      <w:r>
        <w:rPr>
          <w:rFonts w:hint="eastAsia"/>
        </w:rPr>
        <w:br/>
      </w:r>
      <w:r>
        <w:rPr>
          <w:rFonts w:hint="eastAsia"/>
        </w:rPr>
        <w:t>　　　　二、珠海粤裕丰钢铁有限公司</w:t>
      </w:r>
      <w:r>
        <w:rPr>
          <w:rFonts w:hint="eastAsia"/>
        </w:rPr>
        <w:br/>
      </w:r>
      <w:r>
        <w:rPr>
          <w:rFonts w:hint="eastAsia"/>
        </w:rPr>
        <w:t>　　　　三、天津市天铁轧二制钢有限公司</w:t>
      </w:r>
      <w:r>
        <w:rPr>
          <w:rFonts w:hint="eastAsia"/>
        </w:rPr>
        <w:br/>
      </w:r>
      <w:r>
        <w:rPr>
          <w:rFonts w:hint="eastAsia"/>
        </w:rPr>
        <w:t>　　　　四、山东广富集团有限公司</w:t>
      </w:r>
      <w:r>
        <w:rPr>
          <w:rFonts w:hint="eastAsia"/>
        </w:rPr>
        <w:br/>
      </w:r>
      <w:r>
        <w:rPr>
          <w:rFonts w:hint="eastAsia"/>
        </w:rPr>
        <w:t>　　　　五、江苏鸿泰钢铁有限公司</w:t>
      </w:r>
      <w:r>
        <w:rPr>
          <w:rFonts w:hint="eastAsia"/>
        </w:rPr>
        <w:br/>
      </w:r>
      <w:r>
        <w:rPr>
          <w:rFonts w:hint="eastAsia"/>
        </w:rPr>
        <w:t>　　　　六、丹阳龙江钢铁有限公司</w:t>
      </w:r>
      <w:r>
        <w:rPr>
          <w:rFonts w:hint="eastAsia"/>
        </w:rPr>
        <w:br/>
      </w:r>
      <w:r>
        <w:rPr>
          <w:rFonts w:hint="eastAsia"/>
        </w:rPr>
        <w:t>　　　　七、河北鑫长达钢铁有限公司</w:t>
      </w:r>
      <w:r>
        <w:rPr>
          <w:rFonts w:hint="eastAsia"/>
        </w:rPr>
        <w:br/>
      </w:r>
      <w:r>
        <w:rPr>
          <w:rFonts w:hint="eastAsia"/>
        </w:rPr>
        <w:t>　　　　八、云南玉溪玉昆钢集团有限公司</w:t>
      </w:r>
      <w:r>
        <w:rPr>
          <w:rFonts w:hint="eastAsia"/>
        </w:rPr>
        <w:br/>
      </w:r>
      <w:r>
        <w:rPr>
          <w:rFonts w:hint="eastAsia"/>
        </w:rPr>
        <w:t>　　第二节 螺纹钢行业主要企业指标对比分析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六、中国建筑业劳动力发展现状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2009-2010年中国建筑业的产业组织与产业绩效研究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2009年中国对外承包工程的发展分析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2009-2010年中国建筑业面对的问题分析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2009年中国建筑业发展的具体对策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2011-2015年中国螺纹钢产业投资潜力分析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2011-2015年中国螺纹钢产业投资环境分析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2011-2015年中国螺纹钢产业投资机会分析</w:t>
      </w:r>
      <w:r>
        <w:rPr>
          <w:rFonts w:hint="eastAsia"/>
        </w:rPr>
        <w:br/>
      </w:r>
      <w:r>
        <w:rPr>
          <w:rFonts w:hint="eastAsia"/>
        </w:rPr>
        <w:t>　　　　一、螺纹钢产业吸引力分析</w:t>
      </w:r>
      <w:r>
        <w:rPr>
          <w:rFonts w:hint="eastAsia"/>
        </w:rPr>
        <w:br/>
      </w:r>
      <w:r>
        <w:rPr>
          <w:rFonts w:hint="eastAsia"/>
        </w:rPr>
        <w:t>　　　　二、螺纹钢产业区域投资潜力分析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2011-2015年中国螺纹钢产业投资风险分析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2011-2015年中国螺纹钢产业投资建议分析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2011-2015年中国螺纹钢产业发展趋势预测分析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2011-2015年中国螺纹钢产业发展趋势分析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一、中国螺纹钢技术发展趋势</w:t>
      </w:r>
      <w:r>
        <w:rPr>
          <w:rFonts w:hint="eastAsia"/>
        </w:rPr>
        <w:br/>
      </w:r>
      <w:r>
        <w:rPr>
          <w:rFonts w:hint="eastAsia"/>
        </w:rPr>
        <w:t>　　　　二、中国螺纹钢行业发展方向预测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2011-2015年中国螺纹钢产业市场预测分析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一、中国螺纹钢市场供给预测分析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二、中国螺纹钢产品需求预测分析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三、中国螺纹钢进出口形势预测分析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中.智.林.：2011-2015年中国螺纹钢产业市场盈利能力预测分析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珠海粤裕丰钢铁有限公司主要经济指标走势图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珠海粤裕丰钢铁有限公司经营收入走势图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珠海粤裕丰钢铁有限公司盈利指标走势图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珠海粤裕丰钢铁有限公司负债情况图</w:t>
      </w:r>
      <w:r>
        <w:rPr>
          <w:rFonts w:hint="eastAsia"/>
        </w:rPr>
        <w:br/>
      </w:r>
      <w:r>
        <w:rPr>
          <w:rFonts w:hint="eastAsia"/>
        </w:rPr>
        <w:t>　　图表 珠海粤裕丰钢铁有限公司负债指标走势图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珠海粤裕丰钢铁有限公司运营能力指标走势图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珠海粤裕丰钢铁有限公司成长能力指标走势图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山东广富集团有限公司主要经济指标走势图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山东广富集团有限公司经营收入走势图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山东广富集团有限公司盈利指标走势图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山东广富集团有限公司负债情况图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山东广富集团有限公司负债指标走势图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山东广富集团有限公司运营能力指标走势图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山东广富集团有限公司成长能力指标走势图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江苏鸿泰钢铁有限公司主要经济指标走势图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江苏鸿泰钢铁有限公司经营收入走势图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江苏鸿泰钢铁有限公司盈利指标走势图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江苏鸿泰钢铁有限公司负债情况图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江苏鸿泰钢铁有限公司负债指标走势图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江苏鸿泰钢铁有限公司运营能力指标走势图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江苏鸿泰钢铁有限公司成长能力指标走势图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丹阳龙江钢铁有限公司主要经济指标走势图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丹阳龙江钢铁有限公司经营收入走势图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丹阳龙江钢铁有限公司盈利指标走势图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丹阳龙江钢铁有限公司负债情况图</w:t>
      </w:r>
      <w:r>
        <w:rPr>
          <w:rFonts w:hint="eastAsia"/>
        </w:rPr>
        <w:br/>
      </w:r>
      <w:r>
        <w:rPr>
          <w:rFonts w:hint="eastAsia"/>
        </w:rPr>
        <w:t>　　图表 丹阳龙江钢铁有限公司负债指标走势图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丹阳龙江钢铁有限公司运营能力指标走势图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丹阳龙江钢铁有限公司成长能力指标走势图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河北鑫长达钢铁有限公司主要经济指标走势图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河北鑫长达钢铁有限公司经营收入走势图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河北鑫长达钢铁有限公司盈利指标走势图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河北鑫长达钢铁有限公司负债情况图</w:t>
      </w:r>
      <w:r>
        <w:rPr>
          <w:rFonts w:hint="eastAsia"/>
        </w:rPr>
        <w:br/>
      </w:r>
      <w:r>
        <w:rPr>
          <w:rFonts w:hint="eastAsia"/>
        </w:rPr>
        <w:t>　　图表 河北鑫长达钢铁有限公司负债指标走势图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河北鑫长达钢铁有限公司运营能力指标走势图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河北鑫长达钢铁有限公司成长能力指标走势图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2c7e4459e4e1b" w:history="1">
        <w:r>
          <w:rPr>
            <w:rStyle w:val="Hyperlink"/>
          </w:rPr>
          <w:t>2011-2015年中国螺纹钢产业市场运行动态及投资前景研究报告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2c7e4459e4e1b" w:history="1">
        <w:r>
          <w:rPr>
            <w:rStyle w:val="Hyperlink"/>
          </w:rPr>
          <w:t>https://www.20087.com/2010-07/R_2011_2015luowengangchanyeshichangyun.html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46a4ca96946ee" w:history="1">
      <w:r>
        <w:rPr>
          <w:rStyle w:val="Hyperlink"/>
        </w:rPr>
        <w:t>2011-2015年中国螺纹钢产业市场运行动态及投资前景研究报告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uowengangchanyeshichangyun.html" TargetMode="External" Id="Re262c7e4459e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uowengangchanyeshichangyun.html" TargetMode="External" Id="R4f946a4ca969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2010-07-21T03:48:00Z</dcterms:created>
  <dcterms:modified xsi:type="dcterms:W3CDTF">2010-07-21T04:48:00Z</dcterms:modified>
  <dc:subject>2011-2015年中国螺纹钢产业市场运行动态及投资前景研究报告</dc:subject>
  <dc:title>2011-2015年中国螺纹钢产业市场运行动态及投资前景研究报告</dc:title>
  <cp:keywords>2011-2015年中国螺纹钢产业市场运行动态及投资前景研究报告</cp:keywords>
  <dc:description>2011-2015年中国螺纹钢产业市场运行动态及投资前景研究报告</dc:description>
</cp:coreProperties>
</file>