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da58f4da41f7" w:history="1">
              <w:r>
                <w:rPr>
                  <w:rStyle w:val="Hyperlink"/>
                </w:rPr>
                <w:t>2011-2015年中国轻钢结构产业市场运营局势及投资风险分析报告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da58f4da41f7" w:history="1">
              <w:r>
                <w:rPr>
                  <w:rStyle w:val="Hyperlink"/>
                </w:rPr>
                <w:t>2011-2015年中国轻钢结构产业市场运营局势及投资风险分析报告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da58f4da41f7" w:history="1">
                <w:r>
                  <w:rPr>
                    <w:rStyle w:val="Hyperlink"/>
                  </w:rPr>
                  <w:t>https://www.20087.com/2010-07/R_2011_2015qinggangjiegouchanyeshichan.html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2011-2015年世界钢结构工业发展前景预测分析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2009-2010年中国钢结构技术发展分析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2009-2010年中国钢结构工业存在的问题分析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2009-2010年世界轻钢结构产业主要国家分析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2009-2010年中国轻钢结构产业社会环境分析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一、轻钢结构在我国的发展</w:t>
      </w:r>
      <w:r>
        <w:rPr>
          <w:rFonts w:hint="eastAsia"/>
        </w:rPr>
        <w:br/>
      </w:r>
      <w:r>
        <w:rPr>
          <w:rFonts w:hint="eastAsia"/>
        </w:rPr>
        <w:t>　　　　二、我国轻钢结构建筑系统技术发展</w:t>
      </w:r>
      <w:r>
        <w:rPr>
          <w:rFonts w:hint="eastAsia"/>
        </w:rPr>
        <w:br/>
      </w:r>
      <w:r>
        <w:rPr>
          <w:rFonts w:hint="eastAsia"/>
        </w:rPr>
        <w:t>　　　　三、浅析我国轻钢结构住宅发展</w:t>
      </w:r>
      <w:r>
        <w:rPr>
          <w:rFonts w:hint="eastAsia"/>
        </w:rPr>
        <w:br/>
      </w:r>
      <w:r>
        <w:rPr>
          <w:rFonts w:hint="eastAsia"/>
        </w:rPr>
        <w:t>　　第二节 2009-2010年中国轻钢结构产业市场分析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2006-2009年中国钢铁结构体及部件进出口数据监测分析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一、轻钢结构技术竞争分析</w:t>
      </w:r>
      <w:r>
        <w:rPr>
          <w:rFonts w:hint="eastAsia"/>
        </w:rPr>
        <w:br/>
      </w:r>
      <w:r>
        <w:rPr>
          <w:rFonts w:hint="eastAsia"/>
        </w:rPr>
        <w:t>　　　　二、轻钢结构价格竞争分析</w:t>
      </w:r>
      <w:r>
        <w:rPr>
          <w:rFonts w:hint="eastAsia"/>
        </w:rPr>
        <w:br/>
      </w:r>
      <w:r>
        <w:rPr>
          <w:rFonts w:hint="eastAsia"/>
        </w:rPr>
        <w:t>　　　　三、轻钢结构品牌竞争力分析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2009-2010年中国轻钢结构行业竞争对手分析</w:t>
      </w:r>
      <w:r>
        <w:rPr>
          <w:rFonts w:hint="eastAsia"/>
        </w:rPr>
        <w:br/>
      </w:r>
      <w:r>
        <w:rPr>
          <w:rFonts w:hint="eastAsia"/>
        </w:rPr>
        <w:t>　　第一节 轻钢结构行业主要企业基本情况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二、自贡市东方锅炉彩钢结构有限公司</w:t>
      </w:r>
      <w:r>
        <w:rPr>
          <w:rFonts w:hint="eastAsia"/>
        </w:rPr>
        <w:br/>
      </w:r>
      <w:r>
        <w:rPr>
          <w:rFonts w:hint="eastAsia"/>
        </w:rPr>
        <w:t>　　　　三、华胤（厦门）钢业有限公司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四、沈阳龙腾三信轻钢彩板工程有限公司</w:t>
      </w:r>
      <w:r>
        <w:rPr>
          <w:rFonts w:hint="eastAsia"/>
        </w:rPr>
        <w:br/>
      </w:r>
      <w:r>
        <w:rPr>
          <w:rFonts w:hint="eastAsia"/>
        </w:rPr>
        <w:t>　　　　五、长沙三远钢结构有限公司</w:t>
      </w:r>
      <w:r>
        <w:rPr>
          <w:rFonts w:hint="eastAsia"/>
        </w:rPr>
        <w:br/>
      </w:r>
      <w:r>
        <w:rPr>
          <w:rFonts w:hint="eastAsia"/>
        </w:rPr>
        <w:t>　　　　六、江阴市生辉轻钢结构有限公司</w:t>
      </w:r>
      <w:r>
        <w:rPr>
          <w:rFonts w:hint="eastAsia"/>
        </w:rPr>
        <w:br/>
      </w:r>
      <w:r>
        <w:rPr>
          <w:rFonts w:hint="eastAsia"/>
        </w:rPr>
        <w:t>　　　　七、沈阳中达钢结构工程有限公司</w:t>
      </w:r>
      <w:r>
        <w:rPr>
          <w:rFonts w:hint="eastAsia"/>
        </w:rPr>
        <w:br/>
      </w:r>
      <w:r>
        <w:rPr>
          <w:rFonts w:hint="eastAsia"/>
        </w:rPr>
        <w:t>　　　　八、贵州贵航能发装备制造有限公司</w:t>
      </w:r>
      <w:r>
        <w:rPr>
          <w:rFonts w:hint="eastAsia"/>
        </w:rPr>
        <w:br/>
      </w:r>
      <w:r>
        <w:rPr>
          <w:rFonts w:hint="eastAsia"/>
        </w:rPr>
        <w:t>　　第二节 轻钢结构行业主要企业指标对比分析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2009-2010年中国钢材期货市场分析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2009-2010年中国钢材市场影响因素分析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一、中国轻钢结构行业吸引力分析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二、中国轻钢结构区域投资潜力分析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2011-2015年中国轻钢结构产业投资建议分析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2006-2009年中国钢铁结构体及部件出口国家及地区分析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华胤（厦门）钢业有限公司负债情况图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da58f4da41f7" w:history="1">
        <w:r>
          <w:rPr>
            <w:rStyle w:val="Hyperlink"/>
          </w:rPr>
          <w:t>2011-2015年中国轻钢结构产业市场运营局势及投资风险分析报告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da58f4da41f7" w:history="1">
        <w:r>
          <w:rPr>
            <w:rStyle w:val="Hyperlink"/>
          </w:rPr>
          <w:t>https://www.20087.com/2010-07/R_2011_2015qinggangjiegouchanyeshichan.html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和钢结构区别、轻钢结构房屋、重钢厂房和轻钢厂房的界定、轻钢结构主要的承重构件有、盖房有几种结构、轻钢结构房屋造价多少钱一平、钢架房和砖混房哪个好、轻钢结构的柱脚形式有、什么是轻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98afb23f24d44" w:history="1">
      <w:r>
        <w:rPr>
          <w:rStyle w:val="Hyperlink"/>
        </w:rPr>
        <w:t>2011-2015年中国轻钢结构产业市场运营局势及投资风险分析报告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qinggangjiegouchanyeshichan.html" TargetMode="External" Id="Rbb2ada58f4d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qinggangjiegouchanyeshichan.html" TargetMode="External" Id="R07b98afb23f2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2010-07-21T04:15:00Z</dcterms:created>
  <dcterms:modified xsi:type="dcterms:W3CDTF">2010-07-21T05:15:00Z</dcterms:modified>
  <dc:subject>2011-2015年中国轻钢结构产业市场运营局势及投资风险分析报告</dc:subject>
  <dc:title>2011-2015年中国轻钢结构产业市场运营局势及投资风险分析报告</dc:title>
  <cp:keywords>2011-2015年中国轻钢结构产业市场运营局势及投资风险分析报告</cp:keywords>
  <dc:description>2011-2015年中国轻钢结构产业市场运营局势及投资风险分析报告</dc:description>
</cp:coreProperties>
</file>