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6095f6bf4707" w:history="1">
              <w:r>
                <w:rPr>
                  <w:rStyle w:val="Hyperlink"/>
                </w:rPr>
                <w:t>2011-2015年中国IC/卡智能卡市场热点聚焦与投资前景分析报告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6095f6bf4707" w:history="1">
              <w:r>
                <w:rPr>
                  <w:rStyle w:val="Hyperlink"/>
                </w:rPr>
                <w:t>2011-2015年中国IC/卡智能卡市场热点聚焦与投资前景分析报告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b6095f6bf4707" w:history="1">
                <w:r>
                  <w:rPr>
                    <w:rStyle w:val="Hyperlink"/>
                  </w:rPr>
                  <w:t>https://www.20087.com/2010-07/R_2011_2015kazhinengkashichangredianju.html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IC卡/智能卡产业相关概述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2009-2010年IC卡国际市场运行分析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二、近两年全球市场发卡量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四、农业银行改造系统迎战EMV迁移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t>　　　　九、POS机的EMV迁移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2009-2010年中国IC卡市场状况与发展</w:t>
      </w:r>
      <w:r>
        <w:rPr>
          <w:rFonts w:hint="eastAsia"/>
        </w:rPr>
        <w:br/>
      </w:r>
      <w:r>
        <w:rPr>
          <w:rFonts w:hint="eastAsia"/>
        </w:rPr>
        <w:t>　　第一节 2009-2010年中国IC卡市场现状与发展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二、中国IC卡发行情况与发展</w:t>
      </w:r>
      <w:r>
        <w:rPr>
          <w:rFonts w:hint="eastAsia"/>
        </w:rPr>
        <w:br/>
      </w:r>
      <w:r>
        <w:rPr>
          <w:rFonts w:hint="eastAsia"/>
        </w:rPr>
        <w:t>　　　　三、迎战第二个智能卡行业发展高峰</w:t>
      </w:r>
      <w:r>
        <w:rPr>
          <w:rFonts w:hint="eastAsia"/>
        </w:rPr>
        <w:br/>
      </w:r>
      <w:r>
        <w:rPr>
          <w:rFonts w:hint="eastAsia"/>
        </w:rPr>
        <w:t>　　第二节 2009-2010年中国电信IC卡市场动态分析</w:t>
      </w:r>
      <w:r>
        <w:rPr>
          <w:rFonts w:hint="eastAsia"/>
        </w:rPr>
        <w:br/>
      </w:r>
      <w:r>
        <w:rPr>
          <w:rFonts w:hint="eastAsia"/>
        </w:rPr>
        <w:t>　　　　一、移动电话卡市场特点分析</w:t>
      </w:r>
      <w:r>
        <w:rPr>
          <w:rFonts w:hint="eastAsia"/>
        </w:rPr>
        <w:br/>
      </w:r>
      <w:r>
        <w:rPr>
          <w:rFonts w:hint="eastAsia"/>
        </w:rPr>
        <w:t>　　　　二、国内企业在中国移动电话卡的市占率不断增长</w:t>
      </w:r>
      <w:r>
        <w:rPr>
          <w:rFonts w:hint="eastAsia"/>
        </w:rPr>
        <w:br/>
      </w:r>
      <w:r>
        <w:rPr>
          <w:rFonts w:hint="eastAsia"/>
        </w:rPr>
        <w:t>　　　　三、USIM卡将成为新的市场亮点</w:t>
      </w:r>
      <w:r>
        <w:rPr>
          <w:rFonts w:hint="eastAsia"/>
        </w:rPr>
        <w:br/>
      </w:r>
      <w:r>
        <w:rPr>
          <w:rFonts w:hint="eastAsia"/>
        </w:rPr>
        <w:t>　　　　四、衰退中的公用电话市场</w:t>
      </w:r>
      <w:r>
        <w:rPr>
          <w:rFonts w:hint="eastAsia"/>
        </w:rPr>
        <w:br/>
      </w:r>
      <w:r>
        <w:rPr>
          <w:rFonts w:hint="eastAsia"/>
        </w:rPr>
        <w:t>　　　　五、小灵通2011年退市让位TD</w:t>
      </w:r>
      <w:r>
        <w:rPr>
          <w:rFonts w:hint="eastAsia"/>
        </w:rPr>
        <w:br/>
      </w:r>
      <w:r>
        <w:rPr>
          <w:rFonts w:hint="eastAsia"/>
        </w:rPr>
        <w:t>　　　　六、中国EMV迁移刺激IC卡市场需求增大</w:t>
      </w:r>
      <w:r>
        <w:rPr>
          <w:rFonts w:hint="eastAsia"/>
        </w:rPr>
        <w:br/>
      </w:r>
      <w:r>
        <w:rPr>
          <w:rFonts w:hint="eastAsia"/>
        </w:rPr>
        <w:t>　　第三节 2009-2010年中国其他IC卡市场现状综述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四、教育领域IC卡的发展</w:t>
      </w:r>
      <w:r>
        <w:rPr>
          <w:rFonts w:hint="eastAsia"/>
        </w:rPr>
        <w:br/>
      </w:r>
      <w:r>
        <w:rPr>
          <w:rFonts w:hint="eastAsia"/>
        </w:rPr>
        <w:t>　　　　五、税控卡与税控机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第四节 2009-2010年中国IC卡行业竞争格局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二、IC卡行业竞争力体现</w:t>
      </w:r>
      <w:r>
        <w:rPr>
          <w:rFonts w:hint="eastAsia"/>
        </w:rPr>
        <w:br/>
      </w:r>
      <w:r>
        <w:rPr>
          <w:rFonts w:hint="eastAsia"/>
        </w:rPr>
        <w:t>　　　　三、IC卡产业集中度分析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2009-2010年IC卡上游产业研究</w:t>
      </w:r>
      <w:r>
        <w:rPr>
          <w:rFonts w:hint="eastAsia"/>
        </w:rPr>
        <w:br/>
      </w:r>
      <w:r>
        <w:rPr>
          <w:rFonts w:hint="eastAsia"/>
        </w:rPr>
        <w:t>　　第一节 IC卡发行流程</w:t>
      </w:r>
      <w:r>
        <w:rPr>
          <w:rFonts w:hint="eastAsia"/>
        </w:rPr>
        <w:br/>
      </w:r>
      <w:r>
        <w:rPr>
          <w:rFonts w:hint="eastAsia"/>
        </w:rPr>
        <w:t>　　第二节 IC卡上游芯片产业现状与格局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IC卡读写设备厂商研究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2011-2015年中国IC卡/智能卡产业前景预测与投资战略分析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2011-2015年中国IC卡/智能卡行业发展前景分析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t>　　第四节 [中智:林:]2011-2015年中国IC卡/智能卡行业投资战略研究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IC卡产业链构成</w:t>
      </w:r>
      <w:r>
        <w:rPr>
          <w:rFonts w:hint="eastAsia"/>
        </w:rPr>
        <w:br/>
      </w:r>
      <w:r>
        <w:rPr>
          <w:rFonts w:hint="eastAsia"/>
        </w:rPr>
        <w:t>　　图表 IC卡安全状态</w:t>
      </w:r>
      <w:r>
        <w:rPr>
          <w:rFonts w:hint="eastAsia"/>
        </w:rPr>
        <w:br/>
      </w:r>
      <w:r>
        <w:rPr>
          <w:rFonts w:hint="eastAsia"/>
        </w:rPr>
        <w:t>　　图表 非接触式IC卡的分类和国际标准</w:t>
      </w:r>
      <w:r>
        <w:rPr>
          <w:rFonts w:hint="eastAsia"/>
        </w:rPr>
        <w:br/>
      </w:r>
      <w:r>
        <w:rPr>
          <w:rFonts w:hint="eastAsia"/>
        </w:rPr>
        <w:t>　　图表 中国三星电子各地法人列表</w:t>
      </w:r>
      <w:r>
        <w:rPr>
          <w:rFonts w:hint="eastAsia"/>
        </w:rPr>
        <w:br/>
      </w:r>
      <w:r>
        <w:rPr>
          <w:rFonts w:hint="eastAsia"/>
        </w:rPr>
        <w:t>　　图表 我国IC卡销售金额预测走势图（单位：亿元）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2008-2009年全球IC卡出货量</w:t>
      </w:r>
      <w:r>
        <w:rPr>
          <w:rFonts w:hint="eastAsia"/>
        </w:rPr>
        <w:br/>
      </w:r>
      <w:r>
        <w:rPr>
          <w:rFonts w:hint="eastAsia"/>
        </w:rPr>
        <w:t>　　图表 2001-2009年中国移动电话卡的出货量（亿张）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图表 2001-2009年中国移动电话卡的出货量（亿张）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图表 接触式CPU卡芯片结构图</w:t>
      </w:r>
      <w:r>
        <w:rPr>
          <w:rFonts w:hint="eastAsia"/>
        </w:rPr>
        <w:br/>
      </w:r>
      <w:r>
        <w:rPr>
          <w:rFonts w:hint="eastAsia"/>
        </w:rPr>
        <w:t>　　图表 IC卡分类</w:t>
      </w:r>
      <w:r>
        <w:rPr>
          <w:rFonts w:hint="eastAsia"/>
        </w:rPr>
        <w:br/>
      </w:r>
      <w:r>
        <w:rPr>
          <w:rFonts w:hint="eastAsia"/>
        </w:rPr>
        <w:t>　　图表 接触式非加密存储卡简图</w:t>
      </w:r>
      <w:r>
        <w:rPr>
          <w:rFonts w:hint="eastAsia"/>
        </w:rPr>
        <w:br/>
      </w:r>
      <w:r>
        <w:rPr>
          <w:rFonts w:hint="eastAsia"/>
        </w:rPr>
        <w:t>　　图表 接触式加密存储卡简图</w:t>
      </w:r>
      <w:r>
        <w:rPr>
          <w:rFonts w:hint="eastAsia"/>
        </w:rPr>
        <w:br/>
      </w:r>
      <w:r>
        <w:rPr>
          <w:rFonts w:hint="eastAsia"/>
        </w:rPr>
        <w:t>　　图表 接触式CPU卡简图</w:t>
      </w:r>
      <w:r>
        <w:rPr>
          <w:rFonts w:hint="eastAsia"/>
        </w:rPr>
        <w:br/>
      </w:r>
      <w:r>
        <w:rPr>
          <w:rFonts w:hint="eastAsia"/>
        </w:rPr>
        <w:t>　　图表 非接触式IC卡内部方框图</w:t>
      </w:r>
      <w:r>
        <w:rPr>
          <w:rFonts w:hint="eastAsia"/>
        </w:rPr>
        <w:br/>
      </w:r>
      <w:r>
        <w:rPr>
          <w:rFonts w:hint="eastAsia"/>
        </w:rPr>
        <w:t>　　图表 非接触式IC卡的模块结构框图</w:t>
      </w:r>
      <w:r>
        <w:rPr>
          <w:rFonts w:hint="eastAsia"/>
        </w:rPr>
        <w:br/>
      </w:r>
      <w:r>
        <w:rPr>
          <w:rFonts w:hint="eastAsia"/>
        </w:rPr>
        <w:t>　　图表 双界面卡的一般结构</w:t>
      </w:r>
      <w:r>
        <w:rPr>
          <w:rFonts w:hint="eastAsia"/>
        </w:rPr>
        <w:br/>
      </w:r>
      <w:r>
        <w:rPr>
          <w:rFonts w:hint="eastAsia"/>
        </w:rPr>
        <w:t>　　图表 RFID结构图</w:t>
      </w:r>
      <w:r>
        <w:rPr>
          <w:rFonts w:hint="eastAsia"/>
        </w:rPr>
        <w:br/>
      </w:r>
      <w:r>
        <w:rPr>
          <w:rFonts w:hint="eastAsia"/>
        </w:rPr>
        <w:t>　　图表 2003-2009年全球各类IC卡出货量</w:t>
      </w:r>
      <w:r>
        <w:rPr>
          <w:rFonts w:hint="eastAsia"/>
        </w:rPr>
        <w:br/>
      </w:r>
      <w:r>
        <w:rPr>
          <w:rFonts w:hint="eastAsia"/>
        </w:rPr>
        <w:t>　　图表 2005-2009年全球SIM卡/银行CPU卡/政府ID卡出货量</w:t>
      </w:r>
      <w:r>
        <w:rPr>
          <w:rFonts w:hint="eastAsia"/>
        </w:rPr>
        <w:br/>
      </w:r>
      <w:r>
        <w:rPr>
          <w:rFonts w:hint="eastAsia"/>
        </w:rPr>
        <w:t>　　图表 2000年-2009年中国IC卡出货量与出货额</w:t>
      </w:r>
      <w:r>
        <w:rPr>
          <w:rFonts w:hint="eastAsia"/>
        </w:rPr>
        <w:br/>
      </w:r>
      <w:r>
        <w:rPr>
          <w:rFonts w:hint="eastAsia"/>
        </w:rPr>
        <w:t>　　图表 1996-2009年中国IC卡发行量</w:t>
      </w:r>
      <w:r>
        <w:rPr>
          <w:rFonts w:hint="eastAsia"/>
        </w:rPr>
        <w:br/>
      </w:r>
      <w:r>
        <w:rPr>
          <w:rFonts w:hint="eastAsia"/>
        </w:rPr>
        <w:t>　　图表 中国IC卡各主要应用领域累计发卡量</w:t>
      </w:r>
      <w:r>
        <w:rPr>
          <w:rFonts w:hint="eastAsia"/>
        </w:rPr>
        <w:br/>
      </w:r>
      <w:r>
        <w:rPr>
          <w:rFonts w:hint="eastAsia"/>
        </w:rPr>
        <w:t>　　图表 中国IC卡各主要应用领域累计发卡比例</w:t>
      </w:r>
      <w:r>
        <w:rPr>
          <w:rFonts w:hint="eastAsia"/>
        </w:rPr>
        <w:br/>
      </w:r>
      <w:r>
        <w:rPr>
          <w:rFonts w:hint="eastAsia"/>
        </w:rPr>
        <w:t>　　图表 2009年中国各类应用IC卡发行量</w:t>
      </w:r>
      <w:r>
        <w:rPr>
          <w:rFonts w:hint="eastAsia"/>
        </w:rPr>
        <w:br/>
      </w:r>
      <w:r>
        <w:rPr>
          <w:rFonts w:hint="eastAsia"/>
        </w:rPr>
        <w:t>　　图表 2009年中国各类应用IC卡市场份额（按发行量）</w:t>
      </w:r>
      <w:r>
        <w:rPr>
          <w:rFonts w:hint="eastAsia"/>
        </w:rPr>
        <w:br/>
      </w:r>
      <w:r>
        <w:rPr>
          <w:rFonts w:hint="eastAsia"/>
        </w:rPr>
        <w:t>　　图表 2001年-2009年中国移动电话卡出货量与发行量</w:t>
      </w:r>
      <w:r>
        <w:rPr>
          <w:rFonts w:hint="eastAsia"/>
        </w:rPr>
        <w:br/>
      </w:r>
      <w:r>
        <w:rPr>
          <w:rFonts w:hint="eastAsia"/>
        </w:rPr>
        <w:t>　　图表 2004-2009年中国移动电话卡国内外企业市占率</w:t>
      </w:r>
      <w:r>
        <w:rPr>
          <w:rFonts w:hint="eastAsia"/>
        </w:rPr>
        <w:br/>
      </w:r>
      <w:r>
        <w:rPr>
          <w:rFonts w:hint="eastAsia"/>
        </w:rPr>
        <w:t>　　图表 2001-2009年中国公用电话卡发行量</w:t>
      </w:r>
      <w:r>
        <w:rPr>
          <w:rFonts w:hint="eastAsia"/>
        </w:rPr>
        <w:br/>
      </w:r>
      <w:r>
        <w:rPr>
          <w:rFonts w:hint="eastAsia"/>
        </w:rPr>
        <w:t>　　图表 2004-2009年中国二代证发行量</w:t>
      </w:r>
      <w:r>
        <w:rPr>
          <w:rFonts w:hint="eastAsia"/>
        </w:rPr>
        <w:br/>
      </w:r>
      <w:r>
        <w:rPr>
          <w:rFonts w:hint="eastAsia"/>
        </w:rPr>
        <w:t>　　图表 2001-2009年中国交通IC卡发行量</w:t>
      </w:r>
      <w:r>
        <w:rPr>
          <w:rFonts w:hint="eastAsia"/>
        </w:rPr>
        <w:br/>
      </w:r>
      <w:r>
        <w:rPr>
          <w:rFonts w:hint="eastAsia"/>
        </w:rPr>
        <w:t>　　图表 2001年-2009年中国各类型社保卡发行量</w:t>
      </w:r>
      <w:r>
        <w:rPr>
          <w:rFonts w:hint="eastAsia"/>
        </w:rPr>
        <w:br/>
      </w:r>
      <w:r>
        <w:rPr>
          <w:rFonts w:hint="eastAsia"/>
        </w:rPr>
        <w:t>　　图表 2001-2009年中国社会保障IC卡发行量</w:t>
      </w:r>
      <w:r>
        <w:rPr>
          <w:rFonts w:hint="eastAsia"/>
        </w:rPr>
        <w:br/>
      </w:r>
      <w:r>
        <w:rPr>
          <w:rFonts w:hint="eastAsia"/>
        </w:rPr>
        <w:t>　　图表 2001-2009年中国教育领域IC卡发行量</w:t>
      </w:r>
      <w:r>
        <w:rPr>
          <w:rFonts w:hint="eastAsia"/>
        </w:rPr>
        <w:br/>
      </w:r>
      <w:r>
        <w:rPr>
          <w:rFonts w:hint="eastAsia"/>
        </w:rPr>
        <w:t>　　图表 英飞凌非接触IC卡完全解决方案</w:t>
      </w:r>
      <w:r>
        <w:rPr>
          <w:rFonts w:hint="eastAsia"/>
        </w:rPr>
        <w:br/>
      </w:r>
      <w:r>
        <w:rPr>
          <w:rFonts w:hint="eastAsia"/>
        </w:rPr>
        <w:t>　　图表 英飞凌非接触存储型IC卡IC产品分布图</w:t>
      </w:r>
      <w:r>
        <w:rPr>
          <w:rFonts w:hint="eastAsia"/>
        </w:rPr>
        <w:br/>
      </w:r>
      <w:r>
        <w:rPr>
          <w:rFonts w:hint="eastAsia"/>
        </w:rPr>
        <w:t>　　图表 英飞凌非接触IC卡芯片SLE66CLxxxP系列内部框架图</w:t>
      </w:r>
      <w:r>
        <w:rPr>
          <w:rFonts w:hint="eastAsia"/>
        </w:rPr>
        <w:br/>
      </w:r>
      <w:r>
        <w:rPr>
          <w:rFonts w:hint="eastAsia"/>
        </w:rPr>
        <w:t>　　图表 英飞凌TPM平台软件结构</w:t>
      </w:r>
      <w:r>
        <w:rPr>
          <w:rFonts w:hint="eastAsia"/>
        </w:rPr>
        <w:br/>
      </w:r>
      <w:r>
        <w:rPr>
          <w:rFonts w:hint="eastAsia"/>
        </w:rPr>
        <w:t>　　图表 英飞凌TPM平台硬件结构</w:t>
      </w:r>
      <w:r>
        <w:rPr>
          <w:rFonts w:hint="eastAsia"/>
        </w:rPr>
        <w:br/>
      </w:r>
      <w:r>
        <w:rPr>
          <w:rFonts w:hint="eastAsia"/>
        </w:rPr>
        <w:t>　　图表 英飞凌全系列产品开发工具</w:t>
      </w:r>
      <w:r>
        <w:rPr>
          <w:rFonts w:hint="eastAsia"/>
        </w:rPr>
        <w:br/>
      </w:r>
      <w:r>
        <w:rPr>
          <w:rFonts w:hint="eastAsia"/>
        </w:rPr>
        <w:t>　　图表 Atmel公司2000-2005年营业收入和经营利润统计图</w:t>
      </w:r>
      <w:r>
        <w:rPr>
          <w:rFonts w:hint="eastAsia"/>
        </w:rPr>
        <w:br/>
      </w:r>
      <w:r>
        <w:rPr>
          <w:rFonts w:hint="eastAsia"/>
        </w:rPr>
        <w:t>　　图表 Atmel四个事业部2000-2005年营业收入统计图。</w:t>
      </w:r>
      <w:r>
        <w:rPr>
          <w:rFonts w:hint="eastAsia"/>
        </w:rPr>
        <w:br/>
      </w:r>
      <w:r>
        <w:rPr>
          <w:rFonts w:hint="eastAsia"/>
        </w:rPr>
        <w:t>　　图表 2003-2005年Atmel产品营收结构</w:t>
      </w:r>
      <w:r>
        <w:rPr>
          <w:rFonts w:hint="eastAsia"/>
        </w:rPr>
        <w:br/>
      </w:r>
      <w:r>
        <w:rPr>
          <w:rFonts w:hint="eastAsia"/>
        </w:rPr>
        <w:t>　　图表 意法半导体2005年分产品营收结构</w:t>
      </w:r>
      <w:r>
        <w:rPr>
          <w:rFonts w:hint="eastAsia"/>
        </w:rPr>
        <w:br/>
      </w:r>
      <w:r>
        <w:rPr>
          <w:rFonts w:hint="eastAsia"/>
        </w:rPr>
        <w:t>　　图表 意法半导体IC卡金融系统产品路线图</w:t>
      </w:r>
      <w:r>
        <w:rPr>
          <w:rFonts w:hint="eastAsia"/>
        </w:rPr>
        <w:br/>
      </w:r>
      <w:r>
        <w:rPr>
          <w:rFonts w:hint="eastAsia"/>
        </w:rPr>
        <w:t>　　图表 意法半导体IC卡电子政务领域产品路线图</w:t>
      </w:r>
      <w:r>
        <w:rPr>
          <w:rFonts w:hint="eastAsia"/>
        </w:rPr>
        <w:br/>
      </w:r>
      <w:r>
        <w:rPr>
          <w:rFonts w:hint="eastAsia"/>
        </w:rPr>
        <w:t>　　图表 意法半导体IC卡移动通讯SoC产品路线图</w:t>
      </w:r>
      <w:r>
        <w:rPr>
          <w:rFonts w:hint="eastAsia"/>
        </w:rPr>
        <w:br/>
      </w:r>
      <w:r>
        <w:rPr>
          <w:rFonts w:hint="eastAsia"/>
        </w:rPr>
        <w:t>　　图表 意法半导体IC卡内容产品领域产品路线图</w:t>
      </w:r>
      <w:r>
        <w:rPr>
          <w:rFonts w:hint="eastAsia"/>
        </w:rPr>
        <w:br/>
      </w:r>
      <w:r>
        <w:rPr>
          <w:rFonts w:hint="eastAsia"/>
        </w:rPr>
        <w:t>　　图表 瑞萨IC卡产品路线图</w:t>
      </w:r>
      <w:r>
        <w:rPr>
          <w:rFonts w:hint="eastAsia"/>
        </w:rPr>
        <w:br/>
      </w:r>
      <w:r>
        <w:rPr>
          <w:rFonts w:hint="eastAsia"/>
        </w:rPr>
        <w:t>　　图表 中电华大电子人员构成</w:t>
      </w:r>
      <w:r>
        <w:rPr>
          <w:rFonts w:hint="eastAsia"/>
        </w:rPr>
        <w:br/>
      </w:r>
      <w:r>
        <w:rPr>
          <w:rFonts w:hint="eastAsia"/>
        </w:rPr>
        <w:t>　　图表 中电智能卡投资方结构</w:t>
      </w:r>
      <w:r>
        <w:rPr>
          <w:rFonts w:hint="eastAsia"/>
        </w:rPr>
        <w:br/>
      </w:r>
      <w:r>
        <w:rPr>
          <w:rFonts w:hint="eastAsia"/>
        </w:rPr>
        <w:t>　　图表 飞乐音响公司架构</w:t>
      </w:r>
      <w:r>
        <w:rPr>
          <w:rFonts w:hint="eastAsia"/>
        </w:rPr>
        <w:br/>
      </w:r>
      <w:r>
        <w:rPr>
          <w:rFonts w:hint="eastAsia"/>
        </w:rPr>
        <w:t>　　图表 硕良NexCash 架构图</w:t>
      </w:r>
      <w:r>
        <w:rPr>
          <w:rFonts w:hint="eastAsia"/>
        </w:rPr>
        <w:br/>
      </w:r>
      <w:r>
        <w:rPr>
          <w:rFonts w:hint="eastAsia"/>
        </w:rPr>
        <w:t>　　图表 东信和平主要经济指标走势图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东信和平经营收入走势图</w:t>
      </w:r>
      <w:r>
        <w:rPr>
          <w:rFonts w:hint="eastAsia"/>
        </w:rPr>
        <w:br/>
      </w:r>
      <w:r>
        <w:rPr>
          <w:rFonts w:hint="eastAsia"/>
        </w:rPr>
        <w:t>　　图表 东信和平盈利指标走势图</w:t>
      </w:r>
      <w:r>
        <w:rPr>
          <w:rFonts w:hint="eastAsia"/>
        </w:rPr>
        <w:br/>
      </w:r>
      <w:r>
        <w:rPr>
          <w:rFonts w:hint="eastAsia"/>
        </w:rPr>
        <w:t>　　图表 东信和平负债情况图</w:t>
      </w:r>
      <w:r>
        <w:rPr>
          <w:rFonts w:hint="eastAsia"/>
        </w:rPr>
        <w:br/>
      </w:r>
      <w:r>
        <w:rPr>
          <w:rFonts w:hint="eastAsia"/>
        </w:rPr>
        <w:t>　　图表 东信和平负债指标走势图</w:t>
      </w:r>
      <w:r>
        <w:rPr>
          <w:rFonts w:hint="eastAsia"/>
        </w:rPr>
        <w:br/>
      </w:r>
      <w:r>
        <w:rPr>
          <w:rFonts w:hint="eastAsia"/>
        </w:rPr>
        <w:t>　　图表 东信和平运营能力指标走势图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大唐微电子负债情况图</w:t>
      </w:r>
      <w:r>
        <w:rPr>
          <w:rFonts w:hint="eastAsia"/>
        </w:rPr>
        <w:br/>
      </w:r>
      <w:r>
        <w:rPr>
          <w:rFonts w:hint="eastAsia"/>
        </w:rPr>
        <w:t>　　图表 大唐微电子负债指标走势图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6095f6bf4707" w:history="1">
        <w:r>
          <w:rPr>
            <w:rStyle w:val="Hyperlink"/>
          </w:rPr>
          <w:t>2011-2015年中国IC/卡智能卡市场热点聚焦与投资前景分析报告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b6095f6bf4707" w:history="1">
        <w:r>
          <w:rPr>
            <w:rStyle w:val="Hyperlink"/>
          </w:rPr>
          <w:t>https://www.20087.com/2010-07/R_2011_2015kazhinengkashichangredianju.html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72997b89d4d1f" w:history="1">
      <w:r>
        <w:rPr>
          <w:rStyle w:val="Hyperlink"/>
        </w:rPr>
        <w:t>2011-2015年中国IC/卡智能卡市场热点聚焦与投资前景分析报告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kazhinengkashichangredianju.html" TargetMode="External" Id="R4d9b6095f6bf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kazhinengkashichangredianju.html" TargetMode="External" Id="Rfcb72997b89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2010-07-12T06:52:00Z</dcterms:created>
  <dcterms:modified xsi:type="dcterms:W3CDTF">2010-07-12T07:52:00Z</dcterms:modified>
  <dc:subject>2011-2015年中国IC/卡智能卡市场热点聚焦与投资前景分析报告</dc:subject>
  <dc:title>2011-2015年中国IC/卡智能卡市场热点聚焦与投资前景分析报告</dc:title>
  <cp:keywords>2011-2015年中国IC/卡智能卡市场热点聚焦与投资前景分析报告</cp:keywords>
  <dc:description>2011-2015年中国IC/卡智能卡市场热点聚焦与投资前景分析报告</dc:description>
</cp:coreProperties>
</file>