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d2582c452f4bda" w:history="1">
              <w:r>
                <w:rPr>
                  <w:rStyle w:val="Hyperlink"/>
                </w:rPr>
                <w:t>2009-2010年中国输配电及控制设备行业数据报告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d2582c452f4bda" w:history="1">
              <w:r>
                <w:rPr>
                  <w:rStyle w:val="Hyperlink"/>
                </w:rPr>
                <w:t>2009-2010年中国输配电及控制设备行业数据报告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0A89800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d2582c452f4bda" w:history="1">
                <w:r>
                  <w:rPr>
                    <w:rStyle w:val="Hyperlink"/>
                  </w:rPr>
                  <w:t>https://www.20087.com/2010-08/R_2009_2010shupeidianjikongzhishebeixi.html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受中国大规模、远距离输电、特高压电网建设、新农村电网建设以及电气化铁道改造等重点项目拉动，2009年中国输配电及控制设备行业取得了快速发展，全年共实现销售收入6561.9亿元，同比增长15.7%；实现利润总额491.3亿元，同比增长19.5%。</w:t>
      </w:r>
      <w:r>
        <w:rPr>
          <w:rFonts w:hint="eastAsia"/>
        </w:rPr>
        <w:br/>
      </w:r>
      <w:r>
        <w:rPr>
          <w:rFonts w:hint="eastAsia"/>
        </w:rPr>
        <w:t>　　在输配电及控制设备行业快速增长的带动下，2009年5大子行业均呈现强劲增长的态势。其中，电容器及配套设备子行业增速最为显著，其2009年主营业务收入和利润总额分别较上年同期增长28.3%和63.3%，其主要原因有三点：一是中国超高压、特高压输电技术高速发展；二是2009-2010年间中国进入特高压示范工程建设期，其项目投资额加大；三是中国大力推行节能减排，对电压质量、安全、节电等日益重视。</w:t>
      </w:r>
      <w:r>
        <w:rPr>
          <w:rFonts w:hint="eastAsia"/>
        </w:rPr>
        <w:br/>
      </w:r>
      <w:r>
        <w:rPr>
          <w:rFonts w:hint="eastAsia"/>
        </w:rPr>
        <w:t>　　表：输配电及控制设备行业及其子行业主营业务收入和利润总额（单位：十亿元）</w:t>
      </w:r>
      <w:r>
        <w:rPr>
          <w:rFonts w:hint="eastAsia"/>
        </w:rPr>
        <w:br/>
      </w:r>
      <w:r>
        <w:rPr>
          <w:rFonts w:hint="eastAsia"/>
        </w:rPr>
        <w:t>　　2010年首季，受国家电网投资缩减以及设备采购价格下跌影响，中国输配电及控制设备行业景气度下滑。随着季节性用电高峰的到来，以及智能电网等电网项目的推进，2010年第二季度，输配电及控制设备行业开始强势上涨，但其子行业的表现各异。其中电力电子元器件和配电开关控制设备两个子行业实现较快增长，电容器及配套设备子行业则迅速下滑。</w:t>
      </w:r>
      <w:r>
        <w:rPr>
          <w:rFonts w:hint="eastAsia"/>
        </w:rPr>
        <w:br/>
      </w:r>
      <w:r>
        <w:rPr>
          <w:rFonts w:hint="eastAsia"/>
        </w:rPr>
        <w:t>　　随着中国电力需求的增加以及高压输配电等重点项目的拉动，2010年全年输配电及控制设备行业将继续保持增长，而配电开关控制设备和变压、整流、电感器两大子行业则有望成为全年行业增长的主要推动力。</w:t>
      </w:r>
      <w:r>
        <w:rPr>
          <w:rFonts w:hint="eastAsia"/>
        </w:rPr>
        <w:br/>
      </w:r>
      <w:r>
        <w:rPr>
          <w:rFonts w:hint="eastAsia"/>
        </w:rPr>
        <w:t>　　此外，本报告还包括输配电及控制设备行业主要产品产量及进出口数据。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6d2582c452f4bda" w:history="1">
        <w:r>
          <w:rPr>
            <w:rStyle w:val="Hyperlink"/>
          </w:rPr>
          <w:t>2009-2010年中国输配电及控制设备行业数据报告</w:t>
        </w:r>
      </w:hyperlink>
      <w:r>
        <w:rPr>
          <w:rFonts w:hint="eastAsia"/>
        </w:rPr>
        <w:t>》数据每季度更新一次。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中国输配电及控制设备行业运营数据统计</w:t>
      </w:r>
      <w:r>
        <w:rPr>
          <w:rFonts w:hint="eastAsia"/>
        </w:rPr>
        <w:br/>
      </w:r>
      <w:r>
        <w:rPr>
          <w:rFonts w:hint="eastAsia"/>
        </w:rPr>
        <w:t>第二章 中国输配电及控制设备子行业运营数据统计</w:t>
      </w:r>
      <w:r>
        <w:rPr>
          <w:rFonts w:hint="eastAsia"/>
        </w:rPr>
        <w:br/>
      </w:r>
      <w:r>
        <w:rPr>
          <w:rFonts w:hint="eastAsia"/>
        </w:rPr>
        <w:t>　　2.1 变压器、整流器和电感器行业统计数据</w:t>
      </w:r>
      <w:r>
        <w:rPr>
          <w:rFonts w:hint="eastAsia"/>
        </w:rPr>
        <w:br/>
      </w:r>
      <w:r>
        <w:rPr>
          <w:rFonts w:hint="eastAsia"/>
        </w:rPr>
        <w:t>　　2.2 电容器及其配套设备行业统计数据</w:t>
      </w:r>
      <w:r>
        <w:rPr>
          <w:rFonts w:hint="eastAsia"/>
        </w:rPr>
        <w:br/>
      </w:r>
      <w:r>
        <w:rPr>
          <w:rFonts w:hint="eastAsia"/>
        </w:rPr>
        <w:t>　　2.3 配电开关控制设备行业统计数据</w:t>
      </w:r>
      <w:r>
        <w:rPr>
          <w:rFonts w:hint="eastAsia"/>
        </w:rPr>
        <w:br/>
      </w:r>
      <w:r>
        <w:rPr>
          <w:rFonts w:hint="eastAsia"/>
        </w:rPr>
        <w:t>　　2.4 电力电子元器件行业统计数据</w:t>
      </w:r>
      <w:r>
        <w:rPr>
          <w:rFonts w:hint="eastAsia"/>
        </w:rPr>
        <w:br/>
      </w:r>
      <w:r>
        <w:rPr>
          <w:rFonts w:hint="eastAsia"/>
        </w:rPr>
        <w:t>　　2.5 其他输配电及控制设备行业统计数据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中国输配电及控制设备行业产量数据统计</w:t>
      </w:r>
      <w:r>
        <w:rPr>
          <w:rFonts w:hint="eastAsia"/>
        </w:rPr>
        <w:br/>
      </w:r>
      <w:r>
        <w:rPr>
          <w:rFonts w:hint="eastAsia"/>
        </w:rPr>
        <w:t>　　3.1 变压器</w:t>
      </w:r>
      <w:r>
        <w:rPr>
          <w:rFonts w:hint="eastAsia"/>
        </w:rPr>
        <w:br/>
      </w:r>
      <w:r>
        <w:rPr>
          <w:rFonts w:hint="eastAsia"/>
        </w:rPr>
        <w:t>　　3.2 高压开关板</w:t>
      </w:r>
      <w:r>
        <w:rPr>
          <w:rFonts w:hint="eastAsia"/>
        </w:rPr>
        <w:br/>
      </w:r>
      <w:r>
        <w:rPr>
          <w:rFonts w:hint="eastAsia"/>
        </w:rPr>
        <w:t>　　3.3 低压开关板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中~智~林：中国输配电及控制设备行业进出口数据统计</w:t>
      </w:r>
      <w:r>
        <w:rPr>
          <w:rFonts w:hint="eastAsia"/>
        </w:rPr>
        <w:br/>
      </w:r>
      <w:r>
        <w:rPr>
          <w:rFonts w:hint="eastAsia"/>
        </w:rPr>
        <w:t>　　4.1 出口数据统计</w:t>
      </w:r>
      <w:r>
        <w:rPr>
          <w:rFonts w:hint="eastAsia"/>
        </w:rPr>
        <w:br/>
      </w:r>
      <w:r>
        <w:rPr>
          <w:rFonts w:hint="eastAsia"/>
        </w:rPr>
        <w:t>　　　　4.1.1 变压器</w:t>
      </w:r>
      <w:r>
        <w:rPr>
          <w:rFonts w:hint="eastAsia"/>
        </w:rPr>
        <w:br/>
      </w:r>
      <w:r>
        <w:rPr>
          <w:rFonts w:hint="eastAsia"/>
        </w:rPr>
        <w:t>　　　　4.1.2 静止式变流器</w:t>
      </w:r>
      <w:r>
        <w:rPr>
          <w:rFonts w:hint="eastAsia"/>
        </w:rPr>
        <w:br/>
      </w:r>
      <w:r>
        <w:rPr>
          <w:rFonts w:hint="eastAsia"/>
        </w:rPr>
        <w:t>　　4.2 进口数据统计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图：2009Q1-2010Q2输配电及控制设备行业企业数季度累计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图：2009Q1-2010Q2输配电及控制设备行业主营业务收入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图：2009Q1-2010Q2输配电及控制设备行业利润总额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图：2009Q1-2010Q2输配电及控制设备行业主营业务成本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图：2009Q1-2010Q2输配电及控制设备行业营业费用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图：2009Q1-2010Q2输配电及控制设备行业主营业务税金及附加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图：2009Q1-2010Q2输配电及控制设备行业财务费用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图：2009Q1-2010Q2输配电及控制设备行业管理费用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图：2009Q1-2010Q2输配电及控制设备行业税金总额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图：2009Q1-2010Q2输配电及控制设备行业产成品季度累计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图：2009Q1-2010Q2输配电及控制设备行业资产总计季度累计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图：2009Q1-2010Q2输配电及控制设备行业负债合计季度累计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图：2009Q1-2010Q2输配电及控制设备行业人均销售收入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图：2009Q1-2010Q2输配电及控制设备行业从业人员数季度累计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图：2009Q1-2010Q2输配电及控制设备行业亏损企业数季度累计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图：2009Q1-2010Q2输配电及控制设备行业亏损企业亏损总额季度累计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图：2009Q1-2010Q2输配电及控制设备行业工业销售产值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图：2009Q1-2010Q2输配电及控制设备行业出口交货值</w:t>
      </w:r>
      <w:r>
        <w:rPr>
          <w:rFonts w:hint="eastAsia"/>
        </w:rPr>
        <w:br/>
      </w:r>
      <w:r>
        <w:rPr>
          <w:rFonts w:hint="eastAsia"/>
        </w:rPr>
        <w:t>　　图：2009Q1-2010Q2输配电及控制设备行业新产品产值</w:t>
      </w:r>
      <w:r>
        <w:rPr>
          <w:rFonts w:hint="eastAsia"/>
        </w:rPr>
        <w:br/>
      </w:r>
      <w:r>
        <w:rPr>
          <w:rFonts w:hint="eastAsia"/>
        </w:rPr>
        <w:t>　　表：2009年中国输配电及控制设备子行业主要经济指标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图：2009Q1-2010Q2变压器、整流器和电感器行业企业数季度累计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图：2009Q1-2010Q2变压器、整流器和电感器行业主营业务收入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图：2009Q1-2010Q2变压器、整流器和电感器行业利润总额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图：2009Q1-2010Q2变压器、整流器和电感器行业主营业务成本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图：2009Q1-2010Q2变压器、整流器和电感器行业营业费用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图：2009Q1-2010Q2变压器、整流器和电感器行业主营业务税金及附加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图：2009Q1-2010Q2变压器、整流器和电感器行业财务费用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图：2009Q1-2010Q2变压器、整流器和电感器行业管理费用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图：2009Q1-2010Q2变压器、整流器和电感器行业应收账款净额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图：2009Q1-2010Q2变压器、整流器和电感器行业产成品季度累计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图：2009Q1-2010Q2变压器、整流器和电感器行业资产总计季度累计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图：2009Q1-2010Q2变压器、整流器和电感器行业负债合计季度累计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图：2009Q1-2010Q2变压器、整流器和电感器行业人均销售收入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图：2009Q1-2010Q2变压器、整流器和电感器行业从业人员数季度累计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图：2009Q1-2010Q2变压器、整流器和电感器行业工业销售产值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图：2009Q1-2010Q2变压器、整流器和电感器行业出口交货值</w:t>
      </w:r>
      <w:r>
        <w:rPr>
          <w:rFonts w:hint="eastAsia"/>
        </w:rPr>
        <w:br/>
      </w:r>
      <w:r>
        <w:rPr>
          <w:rFonts w:hint="eastAsia"/>
        </w:rPr>
        <w:t>　　图：2009Q1-2010Q2变压器、整流器和电感器行业新产品产值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图：2009Q1-2010Q2电容器及其配套设备行业企业数季度累计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图：2009Q1-2010Q2电容器及其配套设备行业主营业务收入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图：2009Q1-2010Q2电容器及其配套设备行业利润总额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图：2009Q1-2010Q2电容器及其配套设备行业主营业务成本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图：2009Q1-2010Q2电容器及其配套设备行业营业费用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图：2009Q1-2010Q2电容器及其配套设备行业主营业务税金及附加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图：2009Q1-2010Q2电容器及其配套设备行业财务费用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图：2009Q1-2010Q2电容器及其配套设备行业管理费用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图：2009Q1-2010Q2电容器及其配套设备行业应收账款净额季度累计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图：2009Q1-2010Q2电容器及其配套设备行业产成品季度累计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图：2009Q1-2010Q2电容器及其配套设备行业资产总计季度累计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图：2009Q1-2010Q2电容器及其配套设备行业负债合计季度累计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图：2009Q1-2010Q2电容器及其配套设备行业人均销售收入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图：2009Q1-2010Q2电容器及其配套设备行业从业人员数季度累计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图：2009Q1-2010Q2电容器及其配套设备行业工业销售产值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图：2009Q1-2010Q2电容器及其配套设备行业出口交货值</w:t>
      </w:r>
      <w:r>
        <w:rPr>
          <w:rFonts w:hint="eastAsia"/>
        </w:rPr>
        <w:br/>
      </w:r>
      <w:r>
        <w:rPr>
          <w:rFonts w:hint="eastAsia"/>
        </w:rPr>
        <w:t>　　图：2009Q1-2010Q2电容器及其配套设备行业新产品产值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图：2009Q1-2010Q2配电开关控制设备行业企业数季度累计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图：2009Q1-2010Q2配电开关控制设备行业主营业务收入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图：2009Q1-2010Q2配电开关控制设备行业利润总额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图：2009Q1-2010Q2配电开关控制设备行业主营业务成本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图：2009Q1-2010Q2配电开关控制设备行业营业费用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图：2009Q1-2010Q2配电开关控制设备行业主营业务税金及附加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图：2009Q1-2010Q2配电开关控制设备行业财务费用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图：2009Q1-2010Q2配电开关控制设备行业管理费用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图：2009Q1-2010Q2配电开关控制设备行业应收账款净额季度累计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图：2009Q1-2010Q2配电开关控制设备行业产成品季度累计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图：2009Q1-2010Q2配电开关控制设备行业资产总计季度累计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图：2009Q1-2010Q2配电开关控制设备行业负债合计季度累计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图：2009Q1-2010Q2配电开关控制设备行业人均销售收入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图：2009Q1-2010Q2配电开关控制设备行业从业人员数季度累计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图：2009Q1-2010Q2配电开关控制设备行业工业销售产值</w:t>
      </w:r>
      <w:r>
        <w:rPr>
          <w:rFonts w:hint="eastAsia"/>
        </w:rPr>
        <w:br/>
      </w:r>
      <w:r>
        <w:rPr>
          <w:rFonts w:hint="eastAsia"/>
        </w:rPr>
        <w:t>　　图：2009Q1-2010Q2配电开关控制设备行业新产品产值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图：2009Q1-2010Q2电力电子元器件行业企业数季度累计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图：2009Q1-2010Q2电力电子元器件行业主营业务收入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图：2009Q1-2010Q2电力电子元器件行业利润总额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图：2009Q1-2010Q2电力电子元器件行业主营业务成本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图：2009Q1-2010Q2电力电子元器件行业营业费用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图：2009Q1-2010Q2电力电子元器件行业主营业务税金及附加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图：2009Q1-2010Q2电力电子元器件行业财务费用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图：2009Q1-2010Q2电力电子元器件行业从业人员数季度累计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图：2009Q1-2010Q2电力电子元器件行业工业销售产值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图：2009Q1-2010Q2电力电子元器件行业工出口交货值</w:t>
      </w:r>
      <w:r>
        <w:rPr>
          <w:rFonts w:hint="eastAsia"/>
        </w:rPr>
        <w:br/>
      </w:r>
      <w:r>
        <w:rPr>
          <w:rFonts w:hint="eastAsia"/>
        </w:rPr>
        <w:t>　　图：2009Q1-2010Q2电力电子元器件行业新产品产值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图：2009Q1-2010Q2其他输配电及控制设备行业企业数季度累计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图：2009Q1-2010Q2其他输配电及控制设备行业主营业务收入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图：2009Q1-2010Q2其他输配电及控制设备行业利润总额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图：2009Q1-2010Q2其他输配电及控制设备行业主营业务成本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图：2009Q1-2010Q2其他输配电及控制设备行业营业费用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图：2009Q1-2010Q2其他输配电及控制设备行业主营业务税金及附加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图：2009Q1-2010Q2其他输配电及控制设备行业财务费用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图：2009Q1-2010Q2其他输配电及控制设备行业管理费用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图：2009Q1-2010Q2其他输配电及控制设备行业应收帐款净额季度累计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图：2009Q1-2010Q2其他输配电及控制设备行业产成品季度累计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图：2009Q1-2010Q2其他输配电及控制设备行业资产总计季度累计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图：2009Q1-2010Q2其他输配电及控制设备行业负债合计季度累计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图：2009Q1-2010Q2其他输配电及控制设备行业人均销售收入季度累计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图：2009Q1-2010Q2其他输配电及控制设备行业从业人员数季度累计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图：2009Q1-2010Q2其他输配电及控制设备行业工业销售产值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图：2009Q1-2010Q2其他输配电及控制设备行业出口交货值</w:t>
      </w:r>
      <w:r>
        <w:rPr>
          <w:rFonts w:hint="eastAsia"/>
        </w:rPr>
        <w:br/>
      </w:r>
      <w:r>
        <w:rPr>
          <w:rFonts w:hint="eastAsia"/>
        </w:rPr>
        <w:t>　　图：2009Q1-2010Q2其他输配电及控制设备行业新产品产值</w:t>
      </w:r>
      <w:r>
        <w:rPr>
          <w:rFonts w:hint="eastAsia"/>
        </w:rPr>
        <w:br/>
      </w:r>
      <w:r>
        <w:rPr>
          <w:rFonts w:hint="eastAsia"/>
        </w:rPr>
        <w:t>　　图：2009年1月-2010年5月中国变压器产量</w:t>
      </w:r>
      <w:r>
        <w:rPr>
          <w:rFonts w:hint="eastAsia"/>
        </w:rPr>
        <w:br/>
      </w:r>
      <w:r>
        <w:rPr>
          <w:rFonts w:hint="eastAsia"/>
        </w:rPr>
        <w:t>　　图：2009年1月-2010年5月中国高压开关板产量</w:t>
      </w:r>
      <w:r>
        <w:rPr>
          <w:rFonts w:hint="eastAsia"/>
        </w:rPr>
        <w:br/>
      </w:r>
      <w:r>
        <w:rPr>
          <w:rFonts w:hint="eastAsia"/>
        </w:rPr>
        <w:t>　　图：2009年1月-2010年5月中国低压开关板产量</w:t>
      </w:r>
      <w:r>
        <w:rPr>
          <w:rFonts w:hint="eastAsia"/>
        </w:rPr>
        <w:br/>
      </w:r>
      <w:r>
        <w:rPr>
          <w:rFonts w:hint="eastAsia"/>
        </w:rPr>
        <w:t>　　图：2009年1月-2010年5月中国变压器出口量</w:t>
      </w:r>
      <w:r>
        <w:rPr>
          <w:rFonts w:hint="eastAsia"/>
        </w:rPr>
        <w:br/>
      </w:r>
      <w:r>
        <w:rPr>
          <w:rFonts w:hint="eastAsia"/>
        </w:rPr>
        <w:t>　　图：2009年1月-2010年5月中国变压器出口金额</w:t>
      </w:r>
      <w:r>
        <w:rPr>
          <w:rFonts w:hint="eastAsia"/>
        </w:rPr>
        <w:br/>
      </w:r>
      <w:r>
        <w:rPr>
          <w:rFonts w:hint="eastAsia"/>
        </w:rPr>
        <w:t>　　图：2009年1月-2010年5月中国静止式变流器出口量</w:t>
      </w:r>
      <w:r>
        <w:rPr>
          <w:rFonts w:hint="eastAsia"/>
        </w:rPr>
        <w:br/>
      </w:r>
      <w:r>
        <w:rPr>
          <w:rFonts w:hint="eastAsia"/>
        </w:rPr>
        <w:t>　　图：2009年1月-2010年5月中国静止式变流器出口金额</w:t>
      </w:r>
      <w:r>
        <w:rPr>
          <w:rFonts w:hint="eastAsia"/>
        </w:rPr>
        <w:br/>
      </w:r>
      <w:r>
        <w:rPr>
          <w:rFonts w:hint="eastAsia"/>
        </w:rPr>
        <w:t>　　图：2009年1月-2010年5月中国变压、整流、电感器及零件进口金额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d2582c452f4bda" w:history="1">
        <w:r>
          <w:rPr>
            <w:rStyle w:val="Hyperlink"/>
          </w:rPr>
          <w:t>2009-2010年中国输配电及控制设备行业数据报告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0A89800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d2582c452f4bda" w:history="1">
        <w:r>
          <w:rPr>
            <w:rStyle w:val="Hyperlink"/>
          </w:rPr>
          <w:t>https://www.20087.com/2010-08/R_2009_2010shupeidianjikongzhishebeixi.html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热点：输配电及控制设备制造是什么、输配电及控制设备制造属于什么行业、输配电及控制设备制造行业的发展情况及经营风险、输配电及控制设备制造行业是否垄断行业、输配电及控制设备的市场前景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233360d8e84d39" w:history="1">
      <w:r>
        <w:rPr>
          <w:rStyle w:val="Hyperlink"/>
        </w:rPr>
        <w:t>2009-2010年中国输配电及控制设备行业数据报告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09_2010shupeidianjikongzhishebeixi.html" TargetMode="External" Id="R96d2582c452f4b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09_2010shupeidianjikongzhishebeixi.html" TargetMode="External" Id="R92233360d8e84d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2010-08-22T07:00:00Z</dcterms:created>
  <dcterms:modified xsi:type="dcterms:W3CDTF">2010-08-22T08:00:00Z</dcterms:modified>
  <dc:subject>2009-2010年中国输配电及控制设备行业数据报告</dc:subject>
  <dc:title>2009-2010年中国输配电及控制设备行业数据报告</dc:title>
  <cp:keywords>2009-2010年中国输配电及控制设备行业数据报告</cp:keywords>
  <dc:description>2009-2010年中国输配电及控制设备行业数据报告</dc:description>
</cp:coreProperties>
</file>