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8d7efa3714e2c" w:history="1">
              <w:r>
                <w:rPr>
                  <w:rStyle w:val="Hyperlink"/>
                </w:rPr>
                <w:t>2010年中国废钢市场评估及投资前景分析报告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8d7efa3714e2c" w:history="1">
              <w:r>
                <w:rPr>
                  <w:rStyle w:val="Hyperlink"/>
                </w:rPr>
                <w:t>2010年中国废钢市场评估及投资前景分析报告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8d7efa3714e2c" w:history="1">
                <w:r>
                  <w:rPr>
                    <w:rStyle w:val="Hyperlink"/>
                  </w:rPr>
                  <w:t>https://www.20087.com/2010-08/R_2010feigangshichangpinggujitouziqian.html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第一节 废钢相关的定义</w:t>
      </w:r>
      <w:r>
        <w:rPr>
          <w:rFonts w:hint="eastAsia"/>
        </w:rPr>
        <w:br/>
      </w:r>
      <w:r>
        <w:rPr>
          <w:rFonts w:hint="eastAsia"/>
        </w:rPr>
        <w:t>　　第二节 废钢的分类标准</w:t>
      </w:r>
      <w:r>
        <w:rPr>
          <w:rFonts w:hint="eastAsia"/>
        </w:rPr>
        <w:br/>
      </w:r>
      <w:r>
        <w:rPr>
          <w:rFonts w:hint="eastAsia"/>
        </w:rPr>
        <w:t>　　　　一、新《废钢铁》国家标准与GB/T 4223-1996旧标准比较分析</w:t>
      </w:r>
      <w:r>
        <w:rPr>
          <w:rFonts w:hint="eastAsia"/>
        </w:rPr>
        <w:br/>
      </w:r>
      <w:r>
        <w:rPr>
          <w:rFonts w:hint="eastAsia"/>
        </w:rPr>
        <w:t>　　　　二、宝钢国际废钢等级分类标准</w:t>
      </w:r>
      <w:r>
        <w:rPr>
          <w:rFonts w:hint="eastAsia"/>
        </w:rPr>
        <w:br/>
      </w:r>
      <w:r>
        <w:rPr>
          <w:rFonts w:hint="eastAsia"/>
        </w:rPr>
        <w:t>　　　　三、俄罗斯及欧洲废钢分类标准</w:t>
      </w:r>
      <w:r>
        <w:rPr>
          <w:rFonts w:hint="eastAsia"/>
        </w:rPr>
        <w:br/>
      </w:r>
      <w:r>
        <w:rPr>
          <w:rFonts w:hint="eastAsia"/>
        </w:rPr>
        <w:t>　　　　四、美国废钢分类标准</w:t>
      </w:r>
      <w:r>
        <w:rPr>
          <w:rFonts w:hint="eastAsia"/>
        </w:rPr>
        <w:br/>
      </w:r>
      <w:r>
        <w:rPr>
          <w:rFonts w:hint="eastAsia"/>
        </w:rPr>
        <w:t>　　　　五、日本废钢分类标准</w:t>
      </w:r>
      <w:r>
        <w:rPr>
          <w:rFonts w:hint="eastAsia"/>
        </w:rPr>
        <w:br/>
      </w:r>
      <w:r>
        <w:rPr>
          <w:rFonts w:hint="eastAsia"/>
        </w:rPr>
        <w:t>　　第三节 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国际废钢市场分析</w:t>
      </w:r>
      <w:r>
        <w:rPr>
          <w:rFonts w:hint="eastAsia"/>
        </w:rPr>
        <w:br/>
      </w:r>
      <w:r>
        <w:rPr>
          <w:rFonts w:hint="eastAsia"/>
        </w:rPr>
        <w:t>　　第一节 国际废钢市场分析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二、2008年国际废钢市场开始步入调整期</w:t>
      </w:r>
      <w:r>
        <w:rPr>
          <w:rFonts w:hint="eastAsia"/>
        </w:rPr>
        <w:br/>
      </w:r>
      <w:r>
        <w:rPr>
          <w:rFonts w:hint="eastAsia"/>
        </w:rPr>
        <w:t>　　第二节 欧洲废钢市场分析</w:t>
      </w:r>
      <w:r>
        <w:rPr>
          <w:rFonts w:hint="eastAsia"/>
        </w:rPr>
        <w:br/>
      </w:r>
      <w:r>
        <w:rPr>
          <w:rFonts w:hint="eastAsia"/>
        </w:rPr>
        <w:t>　　　　一、欧洲废钢市场行业分析</w:t>
      </w:r>
      <w:r>
        <w:rPr>
          <w:rFonts w:hint="eastAsia"/>
        </w:rPr>
        <w:br/>
      </w:r>
      <w:r>
        <w:rPr>
          <w:rFonts w:hint="eastAsia"/>
        </w:rPr>
        <w:t>　　　　二、俄罗斯废钢业市场分析</w:t>
      </w:r>
      <w:r>
        <w:rPr>
          <w:rFonts w:hint="eastAsia"/>
        </w:rPr>
        <w:br/>
      </w:r>
      <w:r>
        <w:rPr>
          <w:rFonts w:hint="eastAsia"/>
        </w:rPr>
        <w:t>　　　　三、土耳其废钢进口价格分析</w:t>
      </w:r>
      <w:r>
        <w:rPr>
          <w:rFonts w:hint="eastAsia"/>
        </w:rPr>
        <w:br/>
      </w:r>
      <w:r>
        <w:rPr>
          <w:rFonts w:hint="eastAsia"/>
        </w:rPr>
        <w:t>　　第三节 日本废钢的进出口情况分析</w:t>
      </w:r>
      <w:r>
        <w:rPr>
          <w:rFonts w:hint="eastAsia"/>
        </w:rPr>
        <w:br/>
      </w:r>
      <w:r>
        <w:rPr>
          <w:rFonts w:hint="eastAsia"/>
        </w:rPr>
        <w:t>　　第四节 其他地区废钢市场分析</w:t>
      </w:r>
      <w:r>
        <w:rPr>
          <w:rFonts w:hint="eastAsia"/>
        </w:rPr>
        <w:br/>
      </w:r>
      <w:r>
        <w:rPr>
          <w:rFonts w:hint="eastAsia"/>
        </w:rPr>
        <w:t>　　　　一、韩国废钢市场需求</w:t>
      </w:r>
      <w:r>
        <w:rPr>
          <w:rFonts w:hint="eastAsia"/>
        </w:rPr>
        <w:br/>
      </w:r>
      <w:r>
        <w:rPr>
          <w:rFonts w:hint="eastAsia"/>
        </w:rPr>
        <w:t>　　　　二、印度取消废铝及废钢进口关税</w:t>
      </w:r>
      <w:r>
        <w:rPr>
          <w:rFonts w:hint="eastAsia"/>
        </w:rPr>
        <w:br/>
      </w:r>
      <w:r>
        <w:rPr>
          <w:rFonts w:hint="eastAsia"/>
        </w:rPr>
        <w:t>　　　　三、沙特废钢铁价格上涨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我国钢铁行业运行分析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一、我国钢铁产品结构总体趋好</w:t>
      </w:r>
      <w:r>
        <w:rPr>
          <w:rFonts w:hint="eastAsia"/>
        </w:rPr>
        <w:br/>
      </w:r>
      <w:r>
        <w:rPr>
          <w:rFonts w:hint="eastAsia"/>
        </w:rPr>
        <w:t>　　　　二、我国钢铁业将面临不得不调整的窘境</w:t>
      </w:r>
      <w:r>
        <w:rPr>
          <w:rFonts w:hint="eastAsia"/>
        </w:rPr>
        <w:br/>
      </w:r>
      <w:r>
        <w:rPr>
          <w:rFonts w:hint="eastAsia"/>
        </w:rPr>
        <w:t>　　第二节 我国钢铁行业发展走势及重组整合的可能性分析</w:t>
      </w:r>
      <w:r>
        <w:rPr>
          <w:rFonts w:hint="eastAsia"/>
        </w:rPr>
        <w:br/>
      </w:r>
      <w:r>
        <w:rPr>
          <w:rFonts w:hint="eastAsia"/>
        </w:rPr>
        <w:t>　　　　一、钢铁行业过去几年的发展情况及未来趋势判断</w:t>
      </w:r>
      <w:r>
        <w:rPr>
          <w:rFonts w:hint="eastAsia"/>
        </w:rPr>
        <w:br/>
      </w:r>
      <w:r>
        <w:rPr>
          <w:rFonts w:hint="eastAsia"/>
        </w:rPr>
        <w:t>　　　　二、我国钢铁行业促进重组整合的有关政策及实施效果</w:t>
      </w:r>
      <w:r>
        <w:rPr>
          <w:rFonts w:hint="eastAsia"/>
        </w:rPr>
        <w:br/>
      </w:r>
      <w:r>
        <w:rPr>
          <w:rFonts w:hint="eastAsia"/>
        </w:rPr>
        <w:t>　　第三节 我国钢铁产品出口建议</w:t>
      </w:r>
      <w:r>
        <w:rPr>
          <w:rFonts w:hint="eastAsia"/>
        </w:rPr>
        <w:br/>
      </w:r>
      <w:r>
        <w:rPr>
          <w:rFonts w:hint="eastAsia"/>
        </w:rPr>
        <w:t>　　第二节 影响我国钢铁工业持续发展的主要因素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钢铁行业信贷分析与建议</w:t>
      </w:r>
      <w:r>
        <w:rPr>
          <w:rFonts w:hint="eastAsia"/>
        </w:rPr>
        <w:br/>
      </w:r>
      <w:r>
        <w:rPr>
          <w:rFonts w:hint="eastAsia"/>
        </w:rPr>
        <w:t>　　第一节 钢铁行业总体特点及总量控制建议</w:t>
      </w:r>
      <w:r>
        <w:rPr>
          <w:rFonts w:hint="eastAsia"/>
        </w:rPr>
        <w:br/>
      </w:r>
      <w:r>
        <w:rPr>
          <w:rFonts w:hint="eastAsia"/>
        </w:rPr>
        <w:t>　　第二节 钢铁行业分类型企业特点总结及授信建议</w:t>
      </w:r>
      <w:r>
        <w:rPr>
          <w:rFonts w:hint="eastAsia"/>
        </w:rPr>
        <w:br/>
      </w:r>
      <w:r>
        <w:rPr>
          <w:rFonts w:hint="eastAsia"/>
        </w:rPr>
        <w:t>　　第三节 钢铁行业分产品特点总结及授信建议</w:t>
      </w:r>
      <w:r>
        <w:rPr>
          <w:rFonts w:hint="eastAsia"/>
        </w:rPr>
        <w:br/>
      </w:r>
      <w:r>
        <w:rPr>
          <w:rFonts w:hint="eastAsia"/>
        </w:rPr>
        <w:t>　　第四节 钢铁行业授信风险防范建议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我国废钢市场运行情况分析</w:t>
      </w:r>
      <w:r>
        <w:rPr>
          <w:rFonts w:hint="eastAsia"/>
        </w:rPr>
        <w:br/>
      </w:r>
      <w:r>
        <w:rPr>
          <w:rFonts w:hint="eastAsia"/>
        </w:rPr>
        <w:t>　　第一节 废钢铁行业与钢铁行业发展分析</w:t>
      </w:r>
      <w:r>
        <w:rPr>
          <w:rFonts w:hint="eastAsia"/>
        </w:rPr>
        <w:br/>
      </w:r>
      <w:r>
        <w:rPr>
          <w:rFonts w:hint="eastAsia"/>
        </w:rPr>
        <w:t>　　　　一、铁矿石资源是有限的，开采形势严峻</w:t>
      </w:r>
      <w:r>
        <w:rPr>
          <w:rFonts w:hint="eastAsia"/>
        </w:rPr>
        <w:br/>
      </w:r>
      <w:r>
        <w:rPr>
          <w:rFonts w:hint="eastAsia"/>
        </w:rPr>
        <w:t>　　　　二、废钢铁资源是无限的，发展前景广阔</w:t>
      </w:r>
      <w:r>
        <w:rPr>
          <w:rFonts w:hint="eastAsia"/>
        </w:rPr>
        <w:br/>
      </w:r>
      <w:r>
        <w:rPr>
          <w:rFonts w:hint="eastAsia"/>
        </w:rPr>
        <w:t>　　　　三、“少吃矿石，多吃废钢”是历史发展的必然</w:t>
      </w:r>
      <w:r>
        <w:rPr>
          <w:rFonts w:hint="eastAsia"/>
        </w:rPr>
        <w:br/>
      </w:r>
      <w:r>
        <w:rPr>
          <w:rFonts w:hint="eastAsia"/>
        </w:rPr>
        <w:t>　　第二节 我国废钢铁行业的发展</w:t>
      </w:r>
      <w:r>
        <w:rPr>
          <w:rFonts w:hint="eastAsia"/>
        </w:rPr>
        <w:br/>
      </w:r>
      <w:r>
        <w:rPr>
          <w:rFonts w:hint="eastAsia"/>
        </w:rPr>
        <w:t>　　　　一、我国废钢铁应用特点分析</w:t>
      </w:r>
      <w:r>
        <w:rPr>
          <w:rFonts w:hint="eastAsia"/>
        </w:rPr>
        <w:br/>
      </w:r>
      <w:r>
        <w:rPr>
          <w:rFonts w:hint="eastAsia"/>
        </w:rPr>
        <w:t>　　　　　　（一）粗钢产量大幅增加</w:t>
      </w:r>
      <w:r>
        <w:rPr>
          <w:rFonts w:hint="eastAsia"/>
        </w:rPr>
        <w:br/>
      </w:r>
      <w:r>
        <w:rPr>
          <w:rFonts w:hint="eastAsia"/>
        </w:rPr>
        <w:t>　　　　　　（二）废钢消耗总量大幅增加</w:t>
      </w:r>
      <w:r>
        <w:rPr>
          <w:rFonts w:hint="eastAsia"/>
        </w:rPr>
        <w:br/>
      </w:r>
      <w:r>
        <w:rPr>
          <w:rFonts w:hint="eastAsia"/>
        </w:rPr>
        <w:t>　　　　　　（三）废钢顿钢消耗逐年下降</w:t>
      </w:r>
      <w:r>
        <w:rPr>
          <w:rFonts w:hint="eastAsia"/>
        </w:rPr>
        <w:br/>
      </w:r>
      <w:r>
        <w:rPr>
          <w:rFonts w:hint="eastAsia"/>
        </w:rPr>
        <w:t>　　　　二、我国废钢铁产业发展方向分析</w:t>
      </w:r>
      <w:r>
        <w:rPr>
          <w:rFonts w:hint="eastAsia"/>
        </w:rPr>
        <w:br/>
      </w:r>
      <w:r>
        <w:rPr>
          <w:rFonts w:hint="eastAsia"/>
        </w:rPr>
        <w:t>　　　　三、我国废钢铁产业“十一五”发展规划的建议</w:t>
      </w:r>
      <w:r>
        <w:rPr>
          <w:rFonts w:hint="eastAsia"/>
        </w:rPr>
        <w:br/>
      </w:r>
      <w:r>
        <w:rPr>
          <w:rFonts w:hint="eastAsia"/>
        </w:rPr>
        <w:t>　　第三节 我国废钢铁市场运行分析</w:t>
      </w:r>
      <w:r>
        <w:rPr>
          <w:rFonts w:hint="eastAsia"/>
        </w:rPr>
        <w:br/>
      </w:r>
      <w:r>
        <w:rPr>
          <w:rFonts w:hint="eastAsia"/>
        </w:rPr>
        <w:t>　　　　一、我国废钢铁市场运行分析</w:t>
      </w:r>
      <w:r>
        <w:rPr>
          <w:rFonts w:hint="eastAsia"/>
        </w:rPr>
        <w:br/>
      </w:r>
      <w:r>
        <w:rPr>
          <w:rFonts w:hint="eastAsia"/>
        </w:rPr>
        <w:t>　　　　二、我国冶金行业废钢铁消耗总量分析</w:t>
      </w:r>
      <w:r>
        <w:rPr>
          <w:rFonts w:hint="eastAsia"/>
        </w:rPr>
        <w:br/>
      </w:r>
      <w:r>
        <w:rPr>
          <w:rFonts w:hint="eastAsia"/>
        </w:rPr>
        <w:t>　　　　三、我国废钢走势受到多种因素影响</w:t>
      </w:r>
      <w:r>
        <w:rPr>
          <w:rFonts w:hint="eastAsia"/>
        </w:rPr>
        <w:br/>
      </w:r>
      <w:r>
        <w:rPr>
          <w:rFonts w:hint="eastAsia"/>
        </w:rPr>
        <w:t>　　第四节 我国废钢行业的改革发展分析</w:t>
      </w:r>
      <w:r>
        <w:rPr>
          <w:rFonts w:hint="eastAsia"/>
        </w:rPr>
        <w:br/>
      </w:r>
      <w:r>
        <w:rPr>
          <w:rFonts w:hint="eastAsia"/>
        </w:rPr>
        <w:t>　　　　一、我国废钢回收利用税收政策</w:t>
      </w:r>
      <w:r>
        <w:rPr>
          <w:rFonts w:hint="eastAsia"/>
        </w:rPr>
        <w:br/>
      </w:r>
      <w:r>
        <w:rPr>
          <w:rFonts w:hint="eastAsia"/>
        </w:rPr>
        <w:t>　　　　二、我国进口废钢市场管理与改革</w:t>
      </w:r>
      <w:r>
        <w:rPr>
          <w:rFonts w:hint="eastAsia"/>
        </w:rPr>
        <w:br/>
      </w:r>
      <w:r>
        <w:rPr>
          <w:rFonts w:hint="eastAsia"/>
        </w:rPr>
        <w:t>　　　　三、我国废钢回收利用机制的改革</w:t>
      </w:r>
      <w:r>
        <w:rPr>
          <w:rFonts w:hint="eastAsia"/>
        </w:rPr>
        <w:br/>
      </w:r>
      <w:r>
        <w:rPr>
          <w:rFonts w:hint="eastAsia"/>
        </w:rPr>
        <w:t>　　　　四、我国直接还原铁产业的现状及其发展</w:t>
      </w:r>
      <w:r>
        <w:rPr>
          <w:rFonts w:hint="eastAsia"/>
        </w:rPr>
        <w:br/>
      </w:r>
      <w:r>
        <w:rPr>
          <w:rFonts w:hint="eastAsia"/>
        </w:rPr>
        <w:t>　　第五节 废钢替代品开拓分析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2009-2010年我国炼钢行业的经济分析</w:t>
      </w:r>
      <w:r>
        <w:rPr>
          <w:rFonts w:hint="eastAsia"/>
        </w:rPr>
        <w:br/>
      </w:r>
      <w:r>
        <w:rPr>
          <w:rFonts w:hint="eastAsia"/>
        </w:rPr>
        <w:t>　　　　一、2009-2010年我国炼钢行业的产成品分析</w:t>
      </w:r>
      <w:r>
        <w:rPr>
          <w:rFonts w:hint="eastAsia"/>
        </w:rPr>
        <w:br/>
      </w:r>
      <w:r>
        <w:rPr>
          <w:rFonts w:hint="eastAsia"/>
        </w:rPr>
        <w:t>　　　　二、2009-2010年我国炼钢行业的产品销售收入分析</w:t>
      </w:r>
      <w:r>
        <w:rPr>
          <w:rFonts w:hint="eastAsia"/>
        </w:rPr>
        <w:br/>
      </w:r>
      <w:r>
        <w:rPr>
          <w:rFonts w:hint="eastAsia"/>
        </w:rPr>
        <w:t>　　　　三、2009-2010年我国炼钢行业累计利润总额情况</w:t>
      </w:r>
      <w:r>
        <w:rPr>
          <w:rFonts w:hint="eastAsia"/>
        </w:rPr>
        <w:br/>
      </w:r>
      <w:r>
        <w:rPr>
          <w:rFonts w:hint="eastAsia"/>
        </w:rPr>
        <w:t>　　　　四、2009-2010年我国炼钢行业人均销售率分析</w:t>
      </w:r>
      <w:r>
        <w:rPr>
          <w:rFonts w:hint="eastAsia"/>
        </w:rPr>
        <w:br/>
      </w:r>
      <w:r>
        <w:rPr>
          <w:rFonts w:hint="eastAsia"/>
        </w:rPr>
        <w:t>　　第二节 2009-2010年我国炼钢行业成本费用情况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一、2009-2010年我国炼钢产品销售成本分析</w:t>
      </w:r>
      <w:r>
        <w:rPr>
          <w:rFonts w:hint="eastAsia"/>
        </w:rPr>
        <w:br/>
      </w:r>
      <w:r>
        <w:rPr>
          <w:rFonts w:hint="eastAsia"/>
        </w:rPr>
        <w:t>　　　　二、2009-2010年我国炼钢产品销售费用分析</w:t>
      </w:r>
      <w:r>
        <w:rPr>
          <w:rFonts w:hint="eastAsia"/>
        </w:rPr>
        <w:br/>
      </w:r>
      <w:r>
        <w:rPr>
          <w:rFonts w:hint="eastAsia"/>
        </w:rPr>
        <w:t>　　　　三、2009-2010年我国炼钢产品管理费用分析</w:t>
      </w:r>
      <w:r>
        <w:rPr>
          <w:rFonts w:hint="eastAsia"/>
        </w:rPr>
        <w:br/>
      </w:r>
      <w:r>
        <w:rPr>
          <w:rFonts w:hint="eastAsia"/>
        </w:rPr>
        <w:t>　　第三节 2009-2010年我国炼钢行业资产负债情况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一、2009-2010年我国炼钢行业资产总计分析</w:t>
      </w:r>
      <w:r>
        <w:rPr>
          <w:rFonts w:hint="eastAsia"/>
        </w:rPr>
        <w:br/>
      </w:r>
      <w:r>
        <w:rPr>
          <w:rFonts w:hint="eastAsia"/>
        </w:rPr>
        <w:t>　　　　二、2009-2010年我国炼钢行业负债合计分析</w:t>
      </w:r>
      <w:r>
        <w:rPr>
          <w:rFonts w:hint="eastAsia"/>
        </w:rPr>
        <w:br/>
      </w:r>
      <w:r>
        <w:rPr>
          <w:rFonts w:hint="eastAsia"/>
        </w:rPr>
        <w:t>　　　　三、2009-2010年我国炼钢资产负债率分析</w:t>
      </w:r>
      <w:r>
        <w:rPr>
          <w:rFonts w:hint="eastAsia"/>
        </w:rPr>
        <w:br/>
      </w:r>
      <w:r>
        <w:rPr>
          <w:rFonts w:hint="eastAsia"/>
        </w:rPr>
        <w:t>　　第四节 2009-2010年我国炼钢行业规模情况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2009-2010年我国炼钢行业经济效益情况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一、2009-2010年我国炼钢行业产值利税率</w:t>
      </w:r>
      <w:r>
        <w:rPr>
          <w:rFonts w:hint="eastAsia"/>
        </w:rPr>
        <w:br/>
      </w:r>
      <w:r>
        <w:rPr>
          <w:rFonts w:hint="eastAsia"/>
        </w:rPr>
        <w:t>　　　　二、2009-2010年我国炼钢行业成本费用利润率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　　三、2009-2010年我国炼钢行业资金利税率</w:t>
      </w:r>
      <w:r>
        <w:rPr>
          <w:rFonts w:hint="eastAsia"/>
        </w:rPr>
        <w:br/>
      </w:r>
      <w:r>
        <w:rPr>
          <w:rFonts w:hint="eastAsia"/>
        </w:rPr>
        <w:t>　　　　四、2009-2010年我国炼钢行业成品资金占用率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我国不锈钢废钢市场发展分析</w:t>
      </w:r>
      <w:r>
        <w:rPr>
          <w:rFonts w:hint="eastAsia"/>
        </w:rPr>
        <w:br/>
      </w:r>
      <w:r>
        <w:rPr>
          <w:rFonts w:hint="eastAsia"/>
        </w:rPr>
        <w:t>　　第一节 我国不锈钢废钢市场发展分析</w:t>
      </w:r>
      <w:r>
        <w:rPr>
          <w:rFonts w:hint="eastAsia"/>
        </w:rPr>
        <w:br/>
      </w:r>
      <w:r>
        <w:rPr>
          <w:rFonts w:hint="eastAsia"/>
        </w:rPr>
        <w:t>　　　　一、不锈钢废钢回收利用的意义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二、我国废不锈钢的消费和分布情况</w:t>
      </w:r>
      <w:r>
        <w:rPr>
          <w:rFonts w:hint="eastAsia"/>
        </w:rPr>
        <w:br/>
      </w:r>
      <w:r>
        <w:rPr>
          <w:rFonts w:hint="eastAsia"/>
        </w:rPr>
        <w:t>　　　　三、我国废不锈钢的再生和加工方式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四、不锈钢废钢回收分析</w:t>
      </w:r>
      <w:r>
        <w:rPr>
          <w:rFonts w:hint="eastAsia"/>
        </w:rPr>
        <w:br/>
      </w:r>
      <w:r>
        <w:rPr>
          <w:rFonts w:hint="eastAsia"/>
        </w:rPr>
        <w:t>　　第二节 我国不锈钢废钢资源分析</w:t>
      </w:r>
      <w:r>
        <w:rPr>
          <w:rFonts w:hint="eastAsia"/>
        </w:rPr>
        <w:br/>
      </w:r>
      <w:r>
        <w:rPr>
          <w:rFonts w:hint="eastAsia"/>
        </w:rPr>
        <w:t>　　第三节 我国不锈钢产业存在的问题及发展趋势分析</w:t>
      </w:r>
      <w:r>
        <w:rPr>
          <w:rFonts w:hint="eastAsia"/>
        </w:rPr>
        <w:br/>
      </w:r>
      <w:r>
        <w:rPr>
          <w:rFonts w:hint="eastAsia"/>
        </w:rPr>
        <w:t>　　第四节 四川地震对我国不锈钢市场影响分析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我国废钢加工与配送分析</w:t>
      </w:r>
      <w:r>
        <w:rPr>
          <w:rFonts w:hint="eastAsia"/>
        </w:rPr>
        <w:br/>
      </w:r>
      <w:r>
        <w:rPr>
          <w:rFonts w:hint="eastAsia"/>
        </w:rPr>
        <w:t>　　第一节 我国废钢加工设备的现状</w:t>
      </w:r>
      <w:r>
        <w:rPr>
          <w:rFonts w:hint="eastAsia"/>
        </w:rPr>
        <w:br/>
      </w:r>
      <w:r>
        <w:rPr>
          <w:rFonts w:hint="eastAsia"/>
        </w:rPr>
        <w:t>　　　　一、我国废钢加工设备的应用现状及其分析</w:t>
      </w:r>
      <w:r>
        <w:rPr>
          <w:rFonts w:hint="eastAsia"/>
        </w:rPr>
        <w:br/>
      </w:r>
      <w:r>
        <w:rPr>
          <w:rFonts w:hint="eastAsia"/>
        </w:rPr>
        <w:t>　　　　二、我国废钢加工设备“十一五”发展方向</w:t>
      </w:r>
      <w:r>
        <w:rPr>
          <w:rFonts w:hint="eastAsia"/>
        </w:rPr>
        <w:br/>
      </w:r>
      <w:r>
        <w:rPr>
          <w:rFonts w:hint="eastAsia"/>
        </w:rPr>
        <w:t>　　　　三、提升我国废钢加工设备产业的技术水平</w:t>
      </w:r>
      <w:r>
        <w:rPr>
          <w:rFonts w:hint="eastAsia"/>
        </w:rPr>
        <w:br/>
      </w:r>
      <w:r>
        <w:rPr>
          <w:rFonts w:hint="eastAsia"/>
        </w:rPr>
        <w:t>　　第二节 我国中小型废钢加工设备的现状分析</w:t>
      </w:r>
      <w:r>
        <w:rPr>
          <w:rFonts w:hint="eastAsia"/>
        </w:rPr>
        <w:br/>
      </w:r>
      <w:r>
        <w:rPr>
          <w:rFonts w:hint="eastAsia"/>
        </w:rPr>
        <w:t>　　　　一、中小型废钢加工设备发展现状</w:t>
      </w:r>
      <w:r>
        <w:rPr>
          <w:rFonts w:hint="eastAsia"/>
        </w:rPr>
        <w:br/>
      </w:r>
      <w:r>
        <w:rPr>
          <w:rFonts w:hint="eastAsia"/>
        </w:rPr>
        <w:t>　　　　二、中小型废钢加工设备“十一五”发展规划建议</w:t>
      </w:r>
      <w:r>
        <w:rPr>
          <w:rFonts w:hint="eastAsia"/>
        </w:rPr>
        <w:br/>
      </w:r>
      <w:r>
        <w:rPr>
          <w:rFonts w:hint="eastAsia"/>
        </w:rPr>
        <w:t>　　第三节 废钢加工行业破碎机的技术引进及发展</w:t>
      </w:r>
      <w:r>
        <w:rPr>
          <w:rFonts w:hint="eastAsia"/>
        </w:rPr>
        <w:br/>
      </w:r>
      <w:r>
        <w:rPr>
          <w:rFonts w:hint="eastAsia"/>
        </w:rPr>
        <w:t>　　　　一、破碎机概述</w:t>
      </w:r>
      <w:r>
        <w:rPr>
          <w:rFonts w:hint="eastAsia"/>
        </w:rPr>
        <w:br/>
      </w:r>
      <w:r>
        <w:rPr>
          <w:rFonts w:hint="eastAsia"/>
        </w:rPr>
        <w:t>　　　　二、破碎钢的优点</w:t>
      </w:r>
      <w:r>
        <w:rPr>
          <w:rFonts w:hint="eastAsia"/>
        </w:rPr>
        <w:br/>
      </w:r>
      <w:r>
        <w:rPr>
          <w:rFonts w:hint="eastAsia"/>
        </w:rPr>
        <w:t>　　　　三、破碎机原理和机理</w:t>
      </w:r>
      <w:r>
        <w:rPr>
          <w:rFonts w:hint="eastAsia"/>
        </w:rPr>
        <w:br/>
      </w:r>
      <w:r>
        <w:rPr>
          <w:rFonts w:hint="eastAsia"/>
        </w:rPr>
        <w:t>　　　　四、样机与技术引进</w:t>
      </w:r>
      <w:r>
        <w:rPr>
          <w:rFonts w:hint="eastAsia"/>
        </w:rPr>
        <w:br/>
      </w:r>
      <w:r>
        <w:rPr>
          <w:rFonts w:hint="eastAsia"/>
        </w:rPr>
        <w:t>　　　　五、技术消化与改进提</w:t>
      </w:r>
      <w:r>
        <w:rPr>
          <w:rFonts w:hint="eastAsia"/>
        </w:rPr>
        <w:br/>
      </w:r>
      <w:r>
        <w:rPr>
          <w:rFonts w:hint="eastAsia"/>
        </w:rPr>
        <w:t>　　第四节 废钢配送体系发展分析</w:t>
      </w:r>
      <w:r>
        <w:rPr>
          <w:rFonts w:hint="eastAsia"/>
        </w:rPr>
        <w:br/>
      </w:r>
      <w:r>
        <w:rPr>
          <w:rFonts w:hint="eastAsia"/>
        </w:rPr>
        <w:t>　　　　一、我国专业化废钢加工配送情况分析</w:t>
      </w:r>
      <w:r>
        <w:rPr>
          <w:rFonts w:hint="eastAsia"/>
        </w:rPr>
        <w:br/>
      </w:r>
      <w:r>
        <w:rPr>
          <w:rFonts w:hint="eastAsia"/>
        </w:rPr>
        <w:t>　　　　二、废钢加工配送基地分析情况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我国废钢行业市场营销状况分析</w:t>
      </w:r>
      <w:r>
        <w:rPr>
          <w:rFonts w:hint="eastAsia"/>
        </w:rPr>
        <w:br/>
      </w:r>
      <w:r>
        <w:rPr>
          <w:rFonts w:hint="eastAsia"/>
        </w:rPr>
        <w:t>　　第一节 我国废钢的消费趋势及废钢市场发展对策分析</w:t>
      </w:r>
      <w:r>
        <w:rPr>
          <w:rFonts w:hint="eastAsia"/>
        </w:rPr>
        <w:br/>
      </w:r>
      <w:r>
        <w:rPr>
          <w:rFonts w:hint="eastAsia"/>
        </w:rPr>
        <w:t>　　　　一、我国废钢市场的发展</w:t>
      </w:r>
      <w:r>
        <w:rPr>
          <w:rFonts w:hint="eastAsia"/>
        </w:rPr>
        <w:br/>
      </w:r>
      <w:r>
        <w:rPr>
          <w:rFonts w:hint="eastAsia"/>
        </w:rPr>
        <w:t>　　　　　　（一）钢材市场的坚实步伐将带动废钢市场稳步发展</w:t>
      </w:r>
      <w:r>
        <w:rPr>
          <w:rFonts w:hint="eastAsia"/>
        </w:rPr>
        <w:br/>
      </w:r>
      <w:r>
        <w:rPr>
          <w:rFonts w:hint="eastAsia"/>
        </w:rPr>
        <w:t>　　　　　　（二）进口铁矿石连年涨价，废钢市场居高不下</w:t>
      </w:r>
      <w:r>
        <w:rPr>
          <w:rFonts w:hint="eastAsia"/>
        </w:rPr>
        <w:br/>
      </w:r>
      <w:r>
        <w:rPr>
          <w:rFonts w:hint="eastAsia"/>
        </w:rPr>
        <w:t>　　　　　　（三）进口废钢市场的高价位运行引领国内废钢市场的上扬</w:t>
      </w:r>
      <w:r>
        <w:rPr>
          <w:rFonts w:hint="eastAsia"/>
        </w:rPr>
        <w:br/>
      </w:r>
      <w:r>
        <w:rPr>
          <w:rFonts w:hint="eastAsia"/>
        </w:rPr>
        <w:t>　　　　二、我国废钢的消费趋势</w:t>
      </w:r>
      <w:r>
        <w:rPr>
          <w:rFonts w:hint="eastAsia"/>
        </w:rPr>
        <w:br/>
      </w:r>
      <w:r>
        <w:rPr>
          <w:rFonts w:hint="eastAsia"/>
        </w:rPr>
        <w:t>　　　　　　（一）废钢消费需求主要取决于电炉钢的发展</w:t>
      </w:r>
      <w:r>
        <w:rPr>
          <w:rFonts w:hint="eastAsia"/>
        </w:rPr>
        <w:br/>
      </w:r>
      <w:r>
        <w:rPr>
          <w:rFonts w:hint="eastAsia"/>
        </w:rPr>
        <w:t>　　　　　　（二）转炉炼钢废钢消费量呈增加趋势</w:t>
      </w:r>
      <w:r>
        <w:rPr>
          <w:rFonts w:hint="eastAsia"/>
        </w:rPr>
        <w:br/>
      </w:r>
      <w:r>
        <w:rPr>
          <w:rFonts w:hint="eastAsia"/>
        </w:rPr>
        <w:t>　　　　　　（三）铸造用废钢消费比重有下降趋势</w:t>
      </w:r>
      <w:r>
        <w:rPr>
          <w:rFonts w:hint="eastAsia"/>
        </w:rPr>
        <w:br/>
      </w:r>
      <w:r>
        <w:rPr>
          <w:rFonts w:hint="eastAsia"/>
        </w:rPr>
        <w:t>　　　　三、我国废钢使用及废钢市场发展的对策分析</w:t>
      </w:r>
      <w:r>
        <w:rPr>
          <w:rFonts w:hint="eastAsia"/>
        </w:rPr>
        <w:br/>
      </w:r>
      <w:r>
        <w:rPr>
          <w:rFonts w:hint="eastAsia"/>
        </w:rPr>
        <w:t>　　　　　　（一）采取多种措施满足中国钢铁工业对原料的需求</w:t>
      </w:r>
      <w:r>
        <w:rPr>
          <w:rFonts w:hint="eastAsia"/>
        </w:rPr>
        <w:br/>
      </w:r>
      <w:r>
        <w:rPr>
          <w:rFonts w:hint="eastAsia"/>
        </w:rPr>
        <w:t>　　　　　　（二）鼓励建立符合中国钢铁工业发展要求的废钢加工配送体系</w:t>
      </w:r>
      <w:r>
        <w:rPr>
          <w:rFonts w:hint="eastAsia"/>
        </w:rPr>
        <w:br/>
      </w:r>
      <w:r>
        <w:rPr>
          <w:rFonts w:hint="eastAsia"/>
        </w:rPr>
        <w:t>　　　　　　（三）规范中国废钢市场，鼓励中国钢铁企业逐步由分散走向联合采购</w:t>
      </w:r>
      <w:r>
        <w:rPr>
          <w:rFonts w:hint="eastAsia"/>
        </w:rPr>
        <w:br/>
      </w:r>
      <w:r>
        <w:rPr>
          <w:rFonts w:hint="eastAsia"/>
        </w:rPr>
        <w:t>　　　　　　（四）加强与各国地区的交流与合作，维护和稳定世界废钢市场</w:t>
      </w:r>
      <w:r>
        <w:rPr>
          <w:rFonts w:hint="eastAsia"/>
        </w:rPr>
        <w:br/>
      </w:r>
      <w:r>
        <w:rPr>
          <w:rFonts w:hint="eastAsia"/>
        </w:rPr>
        <w:t>　　第二节 我国废钢行业风险分析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我国废钢行业发展存在的问题及解决方法分析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我国废钢部分重点企业分析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　　三、废钢利用情况</w:t>
      </w:r>
      <w:r>
        <w:rPr>
          <w:rFonts w:hint="eastAsia"/>
        </w:rPr>
        <w:br/>
      </w:r>
      <w:r>
        <w:rPr>
          <w:rFonts w:hint="eastAsia"/>
        </w:rPr>
        <w:t>　　　　四、2007年宝钢与产废钢企业建立战略合作关系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　　三、废钢利用及节能减排情况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　　三、废钢利用情况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我国废钢行业发展趋势及策略分析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我国废钢行业发展趋势</w:t>
      </w:r>
      <w:r>
        <w:rPr>
          <w:rFonts w:hint="eastAsia"/>
        </w:rPr>
        <w:br/>
      </w:r>
      <w:r>
        <w:rPr>
          <w:rFonts w:hint="eastAsia"/>
        </w:rPr>
        <w:t>　　　　一、钢材市场的坚实步伐将带动废钢市场的稳步发展</w:t>
      </w:r>
      <w:r>
        <w:rPr>
          <w:rFonts w:hint="eastAsia"/>
        </w:rPr>
        <w:br/>
      </w:r>
      <w:r>
        <w:rPr>
          <w:rFonts w:hint="eastAsia"/>
        </w:rPr>
        <w:t>　　　　二、进口铁矿石连年涨价，力挺废钢市场居高不下</w:t>
      </w:r>
      <w:r>
        <w:rPr>
          <w:rFonts w:hint="eastAsia"/>
        </w:rPr>
        <w:br/>
      </w:r>
      <w:r>
        <w:rPr>
          <w:rFonts w:hint="eastAsia"/>
        </w:rPr>
        <w:t>　　　　三、进口废钢市场的高价位运行引领国内废钢市场的上扬</w:t>
      </w:r>
      <w:r>
        <w:rPr>
          <w:rFonts w:hint="eastAsia"/>
        </w:rPr>
        <w:br/>
      </w:r>
      <w:r>
        <w:rPr>
          <w:rFonts w:hint="eastAsia"/>
        </w:rPr>
        <w:t>　　第二节 废钢市场的繁荣与发展需要国家税收政策的扶持</w:t>
      </w:r>
      <w:r>
        <w:rPr>
          <w:rFonts w:hint="eastAsia"/>
        </w:rPr>
        <w:br/>
      </w:r>
      <w:r>
        <w:rPr>
          <w:rFonts w:hint="eastAsia"/>
        </w:rPr>
        <w:t>　　第三节 废钢铁产业“十一五”发展分析</w:t>
      </w:r>
      <w:r>
        <w:rPr>
          <w:rFonts w:hint="eastAsia"/>
        </w:rPr>
        <w:br/>
      </w:r>
      <w:r>
        <w:rPr>
          <w:rFonts w:hint="eastAsia"/>
        </w:rPr>
        <w:t>　　第四节 [⋅中⋅智⋅林⋅]发展废钢产业建议</w:t>
      </w:r>
      <w:r>
        <w:rPr>
          <w:rFonts w:hint="eastAsia"/>
        </w:rPr>
        <w:br/>
      </w:r>
      <w:r>
        <w:rPr>
          <w:rFonts w:hint="eastAsia"/>
        </w:rPr>
        <w:t>　　　　一、加快规范进口废钢铁市场，提高集中度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三、构建采购联盟，建立境外废钢基地</w:t>
      </w:r>
      <w:r>
        <w:rPr>
          <w:rFonts w:hint="eastAsia"/>
        </w:rPr>
        <w:br/>
      </w:r>
      <w:r>
        <w:rPr>
          <w:rFonts w:hint="eastAsia"/>
        </w:rPr>
        <w:t>　　　　四、加快体制改革，建立新型的废钢加工配送体制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8d7efa3714e2c" w:history="1">
        <w:r>
          <w:rPr>
            <w:rStyle w:val="Hyperlink"/>
          </w:rPr>
          <w:t>2010年中国废钢市场评估及投资前景分析报告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8d7efa3714e2c" w:history="1">
        <w:r>
          <w:rPr>
            <w:rStyle w:val="Hyperlink"/>
          </w:rPr>
          <w:t>https://www.20087.com/2010-08/R_2010feigangshichangpinggujitouziqian.html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8fcbd0e2e4a66" w:history="1">
      <w:r>
        <w:rPr>
          <w:rStyle w:val="Hyperlink"/>
        </w:rPr>
        <w:t>2010年中国废钢市场评估及投资前景分析报告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feigangshichangpinggujitouziqian.html" TargetMode="External" Id="R4198d7efa37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feigangshichangpinggujitouziqian.html" TargetMode="External" Id="R5868fcbd0e2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2010-08-16T06:01:00Z</dcterms:created>
  <dcterms:modified xsi:type="dcterms:W3CDTF">2010-08-16T07:01:00Z</dcterms:modified>
  <dc:subject>2010年中国废钢市场评估及投资前景分析报告</dc:subject>
  <dc:title>2010年中国废钢市场评估及投资前景分析报告</dc:title>
  <cp:keywords>2010年中国废钢市场评估及投资前景分析报告</cp:keywords>
  <dc:description>2010年中国废钢市场评估及投资前景分析报告</dc:description>
</cp:coreProperties>
</file>