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e4e609f5c408d" w:history="1">
              <w:r>
                <w:rPr>
                  <w:rStyle w:val="Hyperlink"/>
                </w:rPr>
                <w:t>2010-2015年中国大型铸锻件产业调研分析报告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e4e609f5c408d" w:history="1">
              <w:r>
                <w:rPr>
                  <w:rStyle w:val="Hyperlink"/>
                </w:rPr>
                <w:t>2010-2015年中国大型铸锻件产业调研分析报告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e4e609f5c408d" w:history="1">
                <w:r>
                  <w:rPr>
                    <w:rStyle w:val="Hyperlink"/>
                  </w:rPr>
                  <w:t>https://www.20087.com/2010-08/R_2010_2015daxingzhuduanjianchanyediao.html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2009-2010年大型铸锻件产业基础</w:t>
      </w:r>
      <w:r>
        <w:rPr>
          <w:rFonts w:hint="eastAsia"/>
        </w:rPr>
        <w:br/>
      </w:r>
      <w:r>
        <w:rPr>
          <w:rFonts w:hint="eastAsia"/>
        </w:rPr>
        <w:t>　　第一节 铸锻件界定</w:t>
      </w:r>
      <w:r>
        <w:rPr>
          <w:rFonts w:hint="eastAsia"/>
        </w:rPr>
        <w:br/>
      </w:r>
      <w:r>
        <w:rPr>
          <w:rFonts w:hint="eastAsia"/>
        </w:rPr>
        <w:t>　　　　一 铸件界定</w:t>
      </w:r>
      <w:r>
        <w:rPr>
          <w:rFonts w:hint="eastAsia"/>
        </w:rPr>
        <w:br/>
      </w:r>
      <w:r>
        <w:rPr>
          <w:rFonts w:hint="eastAsia"/>
        </w:rPr>
        <w:t>　　　　二 锻件界定</w:t>
      </w:r>
      <w:r>
        <w:rPr>
          <w:rFonts w:hint="eastAsia"/>
        </w:rPr>
        <w:br/>
      </w:r>
      <w:r>
        <w:rPr>
          <w:rFonts w:hint="eastAsia"/>
        </w:rPr>
        <w:t>　　　　三 大型铸锻件</w:t>
      </w:r>
      <w:r>
        <w:rPr>
          <w:rFonts w:hint="eastAsia"/>
        </w:rPr>
        <w:br/>
      </w:r>
      <w:r>
        <w:rPr>
          <w:rFonts w:hint="eastAsia"/>
        </w:rPr>
        <w:t>　　第二节 管理体系及政策</w:t>
      </w:r>
      <w:r>
        <w:rPr>
          <w:rFonts w:hint="eastAsia"/>
        </w:rPr>
        <w:br/>
      </w:r>
      <w:r>
        <w:rPr>
          <w:rFonts w:hint="eastAsia"/>
        </w:rPr>
        <w:t>　　　　一 主管部门</w:t>
      </w:r>
      <w:r>
        <w:rPr>
          <w:rFonts w:hint="eastAsia"/>
        </w:rPr>
        <w:br/>
      </w:r>
      <w:r>
        <w:rPr>
          <w:rFonts w:hint="eastAsia"/>
        </w:rPr>
        <w:t>　　　　二 法律法规和政策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2009-2010年大型铸锻产业特征</w:t>
      </w:r>
      <w:r>
        <w:rPr>
          <w:rFonts w:hint="eastAsia"/>
        </w:rPr>
        <w:br/>
      </w:r>
      <w:r>
        <w:rPr>
          <w:rFonts w:hint="eastAsia"/>
        </w:rPr>
        <w:t>　　第一节 产业运营特征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行业获利能力分析</w:t>
      </w:r>
      <w:r>
        <w:rPr>
          <w:rFonts w:hint="eastAsia"/>
        </w:rPr>
        <w:br/>
      </w:r>
      <w:r>
        <w:rPr>
          <w:rFonts w:hint="eastAsia"/>
        </w:rPr>
        <w:t>　　　　三 行业的周期性分析</w:t>
      </w:r>
      <w:r>
        <w:rPr>
          <w:rFonts w:hint="eastAsia"/>
        </w:rPr>
        <w:br/>
      </w:r>
      <w:r>
        <w:rPr>
          <w:rFonts w:hint="eastAsia"/>
        </w:rPr>
        <w:t>　　　　四 行业的地域性分析</w:t>
      </w:r>
      <w:r>
        <w:rPr>
          <w:rFonts w:hint="eastAsia"/>
        </w:rPr>
        <w:br/>
      </w:r>
      <w:r>
        <w:rPr>
          <w:rFonts w:hint="eastAsia"/>
        </w:rPr>
        <w:t>　　第二节 产业进入壁垒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专业生产经验</w:t>
      </w:r>
      <w:r>
        <w:rPr>
          <w:rFonts w:hint="eastAsia"/>
        </w:rPr>
        <w:br/>
      </w:r>
      <w:r>
        <w:rPr>
          <w:rFonts w:hint="eastAsia"/>
        </w:rPr>
        <w:t>　　　　三 市场销售能力</w:t>
      </w:r>
      <w:r>
        <w:rPr>
          <w:rFonts w:hint="eastAsia"/>
        </w:rPr>
        <w:br/>
      </w:r>
      <w:r>
        <w:rPr>
          <w:rFonts w:hint="eastAsia"/>
        </w:rPr>
        <w:t>　　　　四 资金壁垒</w:t>
      </w:r>
      <w:r>
        <w:rPr>
          <w:rFonts w:hint="eastAsia"/>
        </w:rPr>
        <w:br/>
      </w:r>
      <w:r>
        <w:rPr>
          <w:rFonts w:hint="eastAsia"/>
        </w:rPr>
        <w:t>　　第三节 产业上下游分析</w:t>
      </w:r>
      <w:r>
        <w:rPr>
          <w:rFonts w:hint="eastAsia"/>
        </w:rPr>
        <w:br/>
      </w:r>
      <w:r>
        <w:rPr>
          <w:rFonts w:hint="eastAsia"/>
        </w:rPr>
        <w:t>　　　　一 上游行业</w:t>
      </w:r>
      <w:r>
        <w:rPr>
          <w:rFonts w:hint="eastAsia"/>
        </w:rPr>
        <w:br/>
      </w:r>
      <w:r>
        <w:rPr>
          <w:rFonts w:hint="eastAsia"/>
        </w:rPr>
        <w:t>　　　　二 下游行业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2009-2010年大型铸锻件市场供需</w:t>
      </w:r>
      <w:r>
        <w:rPr>
          <w:rFonts w:hint="eastAsia"/>
        </w:rPr>
        <w:br/>
      </w:r>
      <w:r>
        <w:rPr>
          <w:rFonts w:hint="eastAsia"/>
        </w:rPr>
        <w:t>　　第一节 国际大型铸锻件供需</w:t>
      </w:r>
      <w:r>
        <w:rPr>
          <w:rFonts w:hint="eastAsia"/>
        </w:rPr>
        <w:br/>
      </w:r>
      <w:r>
        <w:rPr>
          <w:rFonts w:hint="eastAsia"/>
        </w:rPr>
        <w:t>　　　　一 国际产业供给格局</w:t>
      </w:r>
      <w:r>
        <w:rPr>
          <w:rFonts w:hint="eastAsia"/>
        </w:rPr>
        <w:br/>
      </w:r>
      <w:r>
        <w:rPr>
          <w:rFonts w:hint="eastAsia"/>
        </w:rPr>
        <w:t>　　　　二 国际产业需求格局</w:t>
      </w:r>
      <w:r>
        <w:rPr>
          <w:rFonts w:hint="eastAsia"/>
        </w:rPr>
        <w:br/>
      </w:r>
      <w:r>
        <w:rPr>
          <w:rFonts w:hint="eastAsia"/>
        </w:rPr>
        <w:t>　　第二节 国内产业供需分析</w:t>
      </w:r>
      <w:r>
        <w:rPr>
          <w:rFonts w:hint="eastAsia"/>
        </w:rPr>
        <w:br/>
      </w:r>
      <w:r>
        <w:rPr>
          <w:rFonts w:hint="eastAsia"/>
        </w:rPr>
        <w:t>　　　　一 中国大型铸锻件供给市场</w:t>
      </w:r>
      <w:r>
        <w:rPr>
          <w:rFonts w:hint="eastAsia"/>
        </w:rPr>
        <w:br/>
      </w:r>
      <w:r>
        <w:rPr>
          <w:rFonts w:hint="eastAsia"/>
        </w:rPr>
        <w:t>　　　　二 中国大型铸锻件消费市场</w:t>
      </w:r>
      <w:r>
        <w:rPr>
          <w:rFonts w:hint="eastAsia"/>
        </w:rPr>
        <w:br/>
      </w:r>
      <w:r>
        <w:rPr>
          <w:rFonts w:hint="eastAsia"/>
        </w:rPr>
        <w:t>　　　　三 国内大型铸锻件进口分析</w:t>
      </w:r>
      <w:r>
        <w:rPr>
          <w:rFonts w:hint="eastAsia"/>
        </w:rPr>
        <w:br/>
      </w:r>
      <w:r>
        <w:rPr>
          <w:rFonts w:hint="eastAsia"/>
        </w:rPr>
        <w:t>　　第三节 行业发展影响因素</w:t>
      </w:r>
      <w:r>
        <w:rPr>
          <w:rFonts w:hint="eastAsia"/>
        </w:rPr>
        <w:br/>
      </w:r>
      <w:r>
        <w:rPr>
          <w:rFonts w:hint="eastAsia"/>
        </w:rPr>
        <w:t>　　　　一 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 影响行业发展的不利因素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2010-2015年大型铸锻件应用前景</w:t>
      </w:r>
      <w:r>
        <w:rPr>
          <w:rFonts w:hint="eastAsia"/>
        </w:rPr>
        <w:br/>
      </w:r>
      <w:r>
        <w:rPr>
          <w:rFonts w:hint="eastAsia"/>
        </w:rPr>
        <w:t>　　第一节 火电设备市场</w:t>
      </w:r>
      <w:r>
        <w:rPr>
          <w:rFonts w:hint="eastAsia"/>
        </w:rPr>
        <w:br/>
      </w:r>
      <w:r>
        <w:rPr>
          <w:rFonts w:hint="eastAsia"/>
        </w:rPr>
        <w:t>　　　　一 2010-2015年火电建设</w:t>
      </w:r>
      <w:r>
        <w:rPr>
          <w:rFonts w:hint="eastAsia"/>
        </w:rPr>
        <w:br/>
      </w:r>
      <w:r>
        <w:rPr>
          <w:rFonts w:hint="eastAsia"/>
        </w:rPr>
        <w:t>　　　　二 火电设备用大型铸锻件</w:t>
      </w:r>
      <w:r>
        <w:rPr>
          <w:rFonts w:hint="eastAsia"/>
        </w:rPr>
        <w:br/>
      </w:r>
      <w:r>
        <w:rPr>
          <w:rFonts w:hint="eastAsia"/>
        </w:rPr>
        <w:t>　　第二节 水电设备市场</w:t>
      </w:r>
      <w:r>
        <w:rPr>
          <w:rFonts w:hint="eastAsia"/>
        </w:rPr>
        <w:br/>
      </w:r>
      <w:r>
        <w:rPr>
          <w:rFonts w:hint="eastAsia"/>
        </w:rPr>
        <w:t>　　　　一 2010-2015年水电建设</w:t>
      </w:r>
      <w:r>
        <w:rPr>
          <w:rFonts w:hint="eastAsia"/>
        </w:rPr>
        <w:br/>
      </w:r>
      <w:r>
        <w:rPr>
          <w:rFonts w:hint="eastAsia"/>
        </w:rPr>
        <w:t>　　　　二 水电设备用大型铸锻件</w:t>
      </w:r>
      <w:r>
        <w:rPr>
          <w:rFonts w:hint="eastAsia"/>
        </w:rPr>
        <w:br/>
      </w:r>
      <w:r>
        <w:rPr>
          <w:rFonts w:hint="eastAsia"/>
        </w:rPr>
        <w:t>　　第三节 核电设备市场</w:t>
      </w:r>
      <w:r>
        <w:rPr>
          <w:rFonts w:hint="eastAsia"/>
        </w:rPr>
        <w:br/>
      </w:r>
      <w:r>
        <w:rPr>
          <w:rFonts w:hint="eastAsia"/>
        </w:rPr>
        <w:t>　　　　一 2010-2015年核电建设</w:t>
      </w:r>
      <w:r>
        <w:rPr>
          <w:rFonts w:hint="eastAsia"/>
        </w:rPr>
        <w:br/>
      </w:r>
      <w:r>
        <w:rPr>
          <w:rFonts w:hint="eastAsia"/>
        </w:rPr>
        <w:t>　　　　二 核电设备用大型铸锻件</w:t>
      </w:r>
      <w:r>
        <w:rPr>
          <w:rFonts w:hint="eastAsia"/>
        </w:rPr>
        <w:br/>
      </w:r>
      <w:r>
        <w:rPr>
          <w:rFonts w:hint="eastAsia"/>
        </w:rPr>
        <w:t>　　第四节 风电设备市场</w:t>
      </w:r>
      <w:r>
        <w:rPr>
          <w:rFonts w:hint="eastAsia"/>
        </w:rPr>
        <w:br/>
      </w:r>
      <w:r>
        <w:rPr>
          <w:rFonts w:hint="eastAsia"/>
        </w:rPr>
        <w:t>　　　　一 2010-2015年风电建设</w:t>
      </w:r>
      <w:r>
        <w:rPr>
          <w:rFonts w:hint="eastAsia"/>
        </w:rPr>
        <w:br/>
      </w:r>
      <w:r>
        <w:rPr>
          <w:rFonts w:hint="eastAsia"/>
        </w:rPr>
        <w:t>　　　　二 风电设备用大型铸锻件</w:t>
      </w:r>
      <w:r>
        <w:rPr>
          <w:rFonts w:hint="eastAsia"/>
        </w:rPr>
        <w:br/>
      </w:r>
      <w:r>
        <w:rPr>
          <w:rFonts w:hint="eastAsia"/>
        </w:rPr>
        <w:t>　　第五节 船舶制造市场</w:t>
      </w:r>
      <w:r>
        <w:rPr>
          <w:rFonts w:hint="eastAsia"/>
        </w:rPr>
        <w:br/>
      </w:r>
      <w:r>
        <w:rPr>
          <w:rFonts w:hint="eastAsia"/>
        </w:rPr>
        <w:t>　　　　一 2010-2015年船舶制造</w:t>
      </w:r>
      <w:r>
        <w:rPr>
          <w:rFonts w:hint="eastAsia"/>
        </w:rPr>
        <w:br/>
      </w:r>
      <w:r>
        <w:rPr>
          <w:rFonts w:hint="eastAsia"/>
        </w:rPr>
        <w:t>　　　　二 船用大型铸锻件分析</w:t>
      </w:r>
      <w:r>
        <w:rPr>
          <w:rFonts w:hint="eastAsia"/>
        </w:rPr>
        <w:br/>
      </w:r>
      <w:r>
        <w:rPr>
          <w:rFonts w:hint="eastAsia"/>
        </w:rPr>
        <w:t>　　第六节 石化工业投资</w:t>
      </w:r>
      <w:r>
        <w:rPr>
          <w:rFonts w:hint="eastAsia"/>
        </w:rPr>
        <w:br/>
      </w:r>
      <w:r>
        <w:rPr>
          <w:rFonts w:hint="eastAsia"/>
        </w:rPr>
        <w:t>　　　　一 2010-2015年石化建设</w:t>
      </w:r>
      <w:r>
        <w:rPr>
          <w:rFonts w:hint="eastAsia"/>
        </w:rPr>
        <w:br/>
      </w:r>
      <w:r>
        <w:rPr>
          <w:rFonts w:hint="eastAsia"/>
        </w:rPr>
        <w:t>　　　　二 石化市场用大型铸锻件</w:t>
      </w:r>
      <w:r>
        <w:rPr>
          <w:rFonts w:hint="eastAsia"/>
        </w:rPr>
        <w:br/>
      </w:r>
      <w:r>
        <w:rPr>
          <w:rFonts w:hint="eastAsia"/>
        </w:rPr>
        <w:t>　　第七节 其他市场需求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2009-2010年领先企业竞争力分析</w:t>
      </w:r>
      <w:r>
        <w:rPr>
          <w:rFonts w:hint="eastAsia"/>
        </w:rPr>
        <w:br/>
      </w:r>
      <w:r>
        <w:rPr>
          <w:rFonts w:hint="eastAsia"/>
        </w:rPr>
        <w:t>　　第一节 中国一重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2009-2010年财务运行</w:t>
      </w:r>
      <w:r>
        <w:rPr>
          <w:rFonts w:hint="eastAsia"/>
        </w:rPr>
        <w:br/>
      </w:r>
      <w:r>
        <w:rPr>
          <w:rFonts w:hint="eastAsia"/>
        </w:rPr>
        <w:t>　　　　五 企业竞争优势</w:t>
      </w:r>
      <w:r>
        <w:rPr>
          <w:rFonts w:hint="eastAsia"/>
        </w:rPr>
        <w:br/>
      </w:r>
      <w:r>
        <w:rPr>
          <w:rFonts w:hint="eastAsia"/>
        </w:rPr>
        <w:t>　　　　六 企业竞争劣势</w:t>
      </w:r>
      <w:r>
        <w:rPr>
          <w:rFonts w:hint="eastAsia"/>
        </w:rPr>
        <w:br/>
      </w:r>
      <w:r>
        <w:rPr>
          <w:rFonts w:hint="eastAsia"/>
        </w:rPr>
        <w:t>　　第二节 中国二重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2009-2010年财务运行</w:t>
      </w:r>
      <w:r>
        <w:rPr>
          <w:rFonts w:hint="eastAsia"/>
        </w:rPr>
        <w:br/>
      </w:r>
      <w:r>
        <w:rPr>
          <w:rFonts w:hint="eastAsia"/>
        </w:rPr>
        <w:t>　　　　五 企业竞争优势</w:t>
      </w:r>
      <w:r>
        <w:rPr>
          <w:rFonts w:hint="eastAsia"/>
        </w:rPr>
        <w:br/>
      </w:r>
      <w:r>
        <w:rPr>
          <w:rFonts w:hint="eastAsia"/>
        </w:rPr>
        <w:t>　　　　六 企业竞争劣势</w:t>
      </w:r>
      <w:r>
        <w:rPr>
          <w:rFonts w:hint="eastAsia"/>
        </w:rPr>
        <w:br/>
      </w:r>
      <w:r>
        <w:rPr>
          <w:rFonts w:hint="eastAsia"/>
        </w:rPr>
        <w:t>　　第三节 上海电气-上重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2009-2010年财务运行</w:t>
      </w:r>
      <w:r>
        <w:rPr>
          <w:rFonts w:hint="eastAsia"/>
        </w:rPr>
        <w:br/>
      </w:r>
      <w:r>
        <w:rPr>
          <w:rFonts w:hint="eastAsia"/>
        </w:rPr>
        <w:t>　　　　五 企业竞争优劣势</w:t>
      </w:r>
      <w:r>
        <w:rPr>
          <w:rFonts w:hint="eastAsia"/>
        </w:rPr>
        <w:br/>
      </w:r>
      <w:r>
        <w:rPr>
          <w:rFonts w:hint="eastAsia"/>
        </w:rPr>
        <w:t>　　第四节 华锐重工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行业地位分析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2009-2010年财务运行</w:t>
      </w:r>
      <w:r>
        <w:rPr>
          <w:rFonts w:hint="eastAsia"/>
        </w:rPr>
        <w:br/>
      </w:r>
      <w:r>
        <w:rPr>
          <w:rFonts w:hint="eastAsia"/>
        </w:rPr>
        <w:t>　　　　五 企业竞争优势</w:t>
      </w:r>
      <w:r>
        <w:rPr>
          <w:rFonts w:hint="eastAsia"/>
        </w:rPr>
        <w:br/>
      </w:r>
      <w:r>
        <w:rPr>
          <w:rFonts w:hint="eastAsia"/>
        </w:rPr>
        <w:t>　　　　六 企业竞争劣势</w:t>
      </w:r>
      <w:r>
        <w:rPr>
          <w:rFonts w:hint="eastAsia"/>
        </w:rPr>
        <w:br/>
      </w:r>
      <w:r>
        <w:rPr>
          <w:rFonts w:hint="eastAsia"/>
        </w:rPr>
        <w:t>　　　　七 产品工艺流程分析</w:t>
      </w:r>
      <w:r>
        <w:rPr>
          <w:rFonts w:hint="eastAsia"/>
        </w:rPr>
        <w:br/>
      </w:r>
      <w:r>
        <w:rPr>
          <w:rFonts w:hint="eastAsia"/>
        </w:rPr>
        <w:t>　　　　八 企业经营模式分析</w:t>
      </w:r>
      <w:r>
        <w:rPr>
          <w:rFonts w:hint="eastAsia"/>
        </w:rPr>
        <w:br/>
      </w:r>
      <w:r>
        <w:rPr>
          <w:rFonts w:hint="eastAsia"/>
        </w:rPr>
        <w:t>　　第五节 沈重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第六节 中信重工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第七节 太重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第八节 [中^智^林]武汉重工铸锻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大型铸锻件行业目前的主要法律法规和政策一览表</w:t>
      </w:r>
      <w:r>
        <w:rPr>
          <w:rFonts w:hint="eastAsia"/>
        </w:rPr>
        <w:br/>
      </w:r>
      <w:r>
        <w:rPr>
          <w:rFonts w:hint="eastAsia"/>
        </w:rPr>
        <w:t>　　图表 2 大型铸锻件定价模式图</w:t>
      </w:r>
      <w:r>
        <w:rPr>
          <w:rFonts w:hint="eastAsia"/>
        </w:rPr>
        <w:br/>
      </w:r>
      <w:r>
        <w:rPr>
          <w:rFonts w:hint="eastAsia"/>
        </w:rPr>
        <w:t>　　图表 3 大型铸锻件行业上下游关系图</w:t>
      </w:r>
      <w:r>
        <w:rPr>
          <w:rFonts w:hint="eastAsia"/>
        </w:rPr>
        <w:br/>
      </w:r>
      <w:r>
        <w:rPr>
          <w:rFonts w:hint="eastAsia"/>
        </w:rPr>
        <w:t>　　图表 4 2008年1-12月中国铸钢件、铸铁件和金属锻件产量</w:t>
      </w:r>
      <w:r>
        <w:rPr>
          <w:rFonts w:hint="eastAsia"/>
        </w:rPr>
        <w:br/>
      </w:r>
      <w:r>
        <w:rPr>
          <w:rFonts w:hint="eastAsia"/>
        </w:rPr>
        <w:t>　　图表 5 2000－2005年中国大型铸锻件进口变化图 单位：万吨</w:t>
      </w:r>
      <w:r>
        <w:rPr>
          <w:rFonts w:hint="eastAsia"/>
        </w:rPr>
        <w:br/>
      </w:r>
      <w:r>
        <w:rPr>
          <w:rFonts w:hint="eastAsia"/>
        </w:rPr>
        <w:t>　　图表 6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7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8 FURTHER NUCLEAR POWER UNITS LIKELY IN 11TH ECONOMIC PLAN （2006-10）</w:t>
      </w:r>
      <w:r>
        <w:rPr>
          <w:rFonts w:hint="eastAsia"/>
        </w:rPr>
        <w:br/>
      </w:r>
      <w:r>
        <w:rPr>
          <w:rFonts w:hint="eastAsia"/>
        </w:rPr>
        <w:t>　　图表 9 FURTHER NUCLEAR POWER UNITS PLANNED AND PROPOSED</w:t>
      </w:r>
      <w:r>
        <w:rPr>
          <w:rFonts w:hint="eastAsia"/>
        </w:rPr>
        <w:br/>
      </w:r>
      <w:r>
        <w:rPr>
          <w:rFonts w:hint="eastAsia"/>
        </w:rPr>
        <w:t>　　图表 10 2001－2009年中国风电装机容量一览表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11 2004－2009年中国风电装机容量增长趋势图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12 2000－2009年中国风电每年装机容量变化趋势图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14 2002－2008 年我国造船完工量、新订单量及手持订单量情况（单位：万载重吨）</w:t>
      </w:r>
      <w:r>
        <w:rPr>
          <w:rFonts w:hint="eastAsia"/>
        </w:rPr>
        <w:br/>
      </w:r>
      <w:r>
        <w:rPr>
          <w:rFonts w:hint="eastAsia"/>
        </w:rPr>
        <w:t>　　图表 15 2007－2015年中国船舶需求量预测一览表 单位：万载重吨</w:t>
      </w:r>
      <w:r>
        <w:rPr>
          <w:rFonts w:hint="eastAsia"/>
        </w:rPr>
        <w:br/>
      </w:r>
      <w:r>
        <w:rPr>
          <w:rFonts w:hint="eastAsia"/>
        </w:rPr>
        <w:t>　　图表 17 2008年国内主要大型铸件厂家历年的产能情况 单位：万吨</w:t>
      </w:r>
      <w:r>
        <w:rPr>
          <w:rFonts w:hint="eastAsia"/>
        </w:rPr>
        <w:br/>
      </w:r>
      <w:r>
        <w:rPr>
          <w:rFonts w:hint="eastAsia"/>
        </w:rPr>
        <w:t>　　图表 18 2009年华锐铸钢业务结构一览表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19 2008年华锐铸钢业务结构一览表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20 2007年华锐铸钢业务结构一览表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21 2006-2009年华锐铸钢财务运行一览表 单位：万元</w:t>
      </w:r>
      <w:r>
        <w:rPr>
          <w:rFonts w:hint="eastAsia"/>
        </w:rPr>
        <w:br/>
      </w:r>
      <w:r>
        <w:rPr>
          <w:rFonts w:hint="eastAsia"/>
        </w:rPr>
        <w:t>　　图表 22 铸钢件生产工艺流程图</w:t>
      </w:r>
      <w:r>
        <w:rPr>
          <w:rFonts w:hint="eastAsia"/>
        </w:rPr>
        <w:br/>
      </w:r>
      <w:r>
        <w:rPr>
          <w:rFonts w:hint="eastAsia"/>
        </w:rPr>
        <w:t>　　图表 23 铸铁件生产工艺流程图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e4e609f5c408d" w:history="1">
        <w:r>
          <w:rPr>
            <w:rStyle w:val="Hyperlink"/>
          </w:rPr>
          <w:t>2010-2015年中国大型铸锻件产业调研分析报告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e4e609f5c408d" w:history="1">
        <w:r>
          <w:rPr>
            <w:rStyle w:val="Hyperlink"/>
          </w:rPr>
          <w:t>https://www.20087.com/2010-08/R_2010_2015daxingzhuduanjianchanyediao.html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049eeacb34ed2" w:history="1">
      <w:r>
        <w:rPr>
          <w:rStyle w:val="Hyperlink"/>
        </w:rPr>
        <w:t>2010-2015年中国大型铸锻件产业调研分析报告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axingzhuduanjianchanyediao.html" TargetMode="External" Id="R751e4e609f5c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axingzhuduanjianchanyediao.html" TargetMode="External" Id="R8c0049eeacb3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2010-08-29T07:25:00Z</dcterms:created>
  <dcterms:modified xsi:type="dcterms:W3CDTF">2010-08-29T08:25:00Z</dcterms:modified>
  <dc:subject>2010-2015年中国大型铸锻件产业调研分析报告</dc:subject>
  <dc:title>2010-2015年中国大型铸锻件产业调研分析报告</dc:title>
  <cp:keywords>2010-2015年中国大型铸锻件产业调研分析报告</cp:keywords>
  <dc:description>2010-2015年中国大型铸锻件产业调研分析报告</dc:description>
</cp:coreProperties>
</file>