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3cb264aaf4bbb" w:history="1">
              <w:r>
                <w:rPr>
                  <w:rStyle w:val="Hyperlink"/>
                </w:rPr>
                <w:t>2025-2031年中国药品柜市场深度调研及发展前景分析报告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3cb264aaf4bbb" w:history="1">
              <w:r>
                <w:rPr>
                  <w:rStyle w:val="Hyperlink"/>
                </w:rPr>
                <w:t>2025-2031年中国药品柜市场深度调研及发展前景分析报告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3cb264aaf4bbb" w:history="1">
                <w:r>
                  <w:rPr>
                    <w:rStyle w:val="Hyperlink"/>
                  </w:rPr>
                  <w:t>https://www.20087.com/2010-08/R_2010_2015yaopinguixingyeshichangyanj.html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柜是医院、药店和实验室中存储药品的专业设备，近年来在安全性、便捷性和智能化方面取得了显著进展。采用先进的锁控技术和智能管理系统，药品柜能够实现药品的分类存储、权限管理以及库存跟踪，有效防止药品滥用和误用。同时，结合物联网技术，药品柜可以远程监控和报告药品的使用情况，提高了药品管理的效率和准确性。</w:t>
      </w:r>
      <w:r>
        <w:rPr>
          <w:rFonts w:hint="eastAsia"/>
        </w:rPr>
        <w:br/>
      </w:r>
      <w:r>
        <w:rPr>
          <w:rFonts w:hint="eastAsia"/>
        </w:rPr>
        <w:t>　　未来，药品柜的发展将更加注重个性化和智慧化。个性化方面，药品柜将根据不同用户和场景提供定制化解决方案，如针对特殊药品的温湿度控制、针对儿童用药的安全防护等。智慧化方面，药品柜将集成更多智能功能，如智能识别、自动补货和数据分析，形成药品管理的闭环，提升药品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3cb264aaf4bbb" w:history="1">
        <w:r>
          <w:rPr>
            <w:rStyle w:val="Hyperlink"/>
          </w:rPr>
          <w:t>2025-2031年中国药品柜市场深度调研及发展前景分析报告</w:t>
        </w:r>
      </w:hyperlink>
      <w:r>
        <w:rPr>
          <w:rFonts w:hint="eastAsia"/>
        </w:rPr>
        <w:t>》通过全面的行业调研，系统梳理了药品柜产业链的各个环节，详细分析了药品柜市场规模、需求变化及价格趋势。报告结合当前药品柜行业现状，科学预测了市场前景与发展方向，并解读了重点企业的竞争格局、市场集中度及品牌表现。同时，报告对药品柜细分市场进行了深入探讨，结合药品柜技术现状与SWOT分析，揭示了药品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药品柜行业概述</w:t>
      </w:r>
      <w:r>
        <w:rPr>
          <w:rFonts w:hint="eastAsia"/>
        </w:rPr>
        <w:br/>
      </w:r>
      <w:r>
        <w:rPr>
          <w:rFonts w:hint="eastAsia"/>
        </w:rPr>
        <w:t>　　第一节 药品柜行业界定</w:t>
      </w:r>
      <w:r>
        <w:rPr>
          <w:rFonts w:hint="eastAsia"/>
        </w:rPr>
        <w:br/>
      </w:r>
      <w:r>
        <w:rPr>
          <w:rFonts w:hint="eastAsia"/>
        </w:rPr>
        <w:t>　　第二节 药品柜行业发展历程</w:t>
      </w:r>
      <w:r>
        <w:rPr>
          <w:rFonts w:hint="eastAsia"/>
        </w:rPr>
        <w:br/>
      </w:r>
      <w:r>
        <w:rPr>
          <w:rFonts w:hint="eastAsia"/>
        </w:rPr>
        <w:t>　　第三节 药品柜产业链分析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二、药品柜产业链模型分析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2024-2025年药品柜行业发展环境分析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中国药品柜行业政策环境分析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国内外药品柜行业技术差异与原因</w:t>
      </w:r>
      <w:r>
        <w:rPr>
          <w:rFonts w:hint="eastAsia"/>
        </w:rPr>
        <w:br/>
      </w:r>
      <w:r>
        <w:rPr>
          <w:rFonts w:hint="eastAsia"/>
        </w:rPr>
        <w:t>　　第三节 药品柜行业技术发展方向、趋势预测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2024-2025年全球药品柜行业发展概况</w:t>
      </w:r>
      <w:r>
        <w:rPr>
          <w:rFonts w:hint="eastAsia"/>
        </w:rPr>
        <w:br/>
      </w:r>
      <w:r>
        <w:rPr>
          <w:rFonts w:hint="eastAsia"/>
        </w:rPr>
        <w:t>　　第二节 全球药品柜行业发展现状及趋势分析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二、全球药品柜行业市场分布情况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三、全球药品柜行业发展趋势分析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全球药品柜行业重点区域发展分析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中国药品柜行业运行状况分析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2024-2025年药品柜行业最新动态分析</w:t>
      </w:r>
      <w:r>
        <w:rPr>
          <w:rFonts w:hint="eastAsia"/>
        </w:rPr>
        <w:br/>
      </w:r>
      <w:r>
        <w:rPr>
          <w:rFonts w:hint="eastAsia"/>
        </w:rPr>
        <w:t>　　　　一、药品柜行业相关动态概述</w:t>
      </w:r>
      <w:r>
        <w:rPr>
          <w:rFonts w:hint="eastAsia"/>
        </w:rPr>
        <w:br/>
      </w:r>
      <w:r>
        <w:rPr>
          <w:rFonts w:hint="eastAsia"/>
        </w:rPr>
        <w:t>　　　　二、药品柜行业发展热点聚焦</w:t>
      </w:r>
      <w:r>
        <w:rPr>
          <w:rFonts w:hint="eastAsia"/>
        </w:rPr>
        <w:br/>
      </w:r>
      <w:r>
        <w:rPr>
          <w:rFonts w:hint="eastAsia"/>
        </w:rPr>
        <w:t>　　第二节 中国药品柜行业规模分析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一、2019-2024年药品柜行业产量情况分析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二、2019-2024年药品柜市场需求情况分析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三、2019-2024年药品柜行业市场规模分析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2025年中国药品柜行业集中度分析</w:t>
      </w:r>
      <w:r>
        <w:rPr>
          <w:rFonts w:hint="eastAsia"/>
        </w:rPr>
        <w:br/>
      </w:r>
      <w:r>
        <w:rPr>
          <w:rFonts w:hint="eastAsia"/>
        </w:rPr>
        <w:t>　　　　一、药品柜行业市场区域分布情况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二、药品柜行业市场集中度情况</w:t>
      </w:r>
      <w:r>
        <w:rPr>
          <w:rFonts w:hint="eastAsia"/>
        </w:rPr>
        <w:br/>
      </w:r>
      <w:r>
        <w:rPr>
          <w:rFonts w:hint="eastAsia"/>
        </w:rPr>
        <w:t>　　　　三、药品柜行业企业集中度分析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2019-2024年中国药品柜行业重点地区调研分析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一、中国药品柜行业重点区域市场结构调研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三、**地区药品柜行业调研分析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四、**地区药品柜行业调研分析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五、**地区药品柜行业调研分析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六、**地区药品柜行业调研分析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药品柜行业产品市场价格分析与预测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2019-2024年药品柜市场价格回顾</w:t>
      </w:r>
      <w:r>
        <w:rPr>
          <w:rFonts w:hint="eastAsia"/>
        </w:rPr>
        <w:br/>
      </w:r>
      <w:r>
        <w:rPr>
          <w:rFonts w:hint="eastAsia"/>
        </w:rPr>
        <w:t>　　第二节 2024-2025年药品柜市场价格现状分析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影响药品柜市场价格因素分析</w:t>
      </w:r>
      <w:r>
        <w:rPr>
          <w:rFonts w:hint="eastAsia"/>
        </w:rPr>
        <w:br/>
      </w:r>
      <w:r>
        <w:rPr>
          <w:rFonts w:hint="eastAsia"/>
        </w:rPr>
        <w:t>　　第四节 药品柜市场价格走势预测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药品柜行业重点企业发展调研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药品柜企业（一）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药品柜企业（二）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药品柜企业（三）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药品柜企业（四）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药品柜企业（五）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药品柜企业（六）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药品柜企业发展策略分析</w:t>
      </w:r>
      <w:r>
        <w:rPr>
          <w:rFonts w:hint="eastAsia"/>
        </w:rPr>
        <w:br/>
      </w:r>
      <w:r>
        <w:rPr>
          <w:rFonts w:hint="eastAsia"/>
        </w:rPr>
        <w:t>　　第一节 药品柜市场策略分析</w:t>
      </w:r>
      <w:r>
        <w:rPr>
          <w:rFonts w:hint="eastAsia"/>
        </w:rPr>
        <w:br/>
      </w:r>
      <w:r>
        <w:rPr>
          <w:rFonts w:hint="eastAsia"/>
        </w:rPr>
        <w:t>　　　　一、药品柜价格策略分析</w:t>
      </w:r>
      <w:r>
        <w:rPr>
          <w:rFonts w:hint="eastAsia"/>
        </w:rPr>
        <w:br/>
      </w:r>
      <w:r>
        <w:rPr>
          <w:rFonts w:hint="eastAsia"/>
        </w:rPr>
        <w:t>　　　　二、药品柜渠道策略分析</w:t>
      </w:r>
      <w:r>
        <w:rPr>
          <w:rFonts w:hint="eastAsia"/>
        </w:rPr>
        <w:br/>
      </w:r>
      <w:r>
        <w:rPr>
          <w:rFonts w:hint="eastAsia"/>
        </w:rPr>
        <w:t>　　第二节 药品柜销售策略分析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提高药品柜企业竞争力的策略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一、提高中国药品柜企业核心竞争力的对策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二、药品柜企业提升竞争力的主要方向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三、影响药品柜企业核心竞争力的因素及提升途径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四、提高药品柜企业竞争力的策略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对我国药品柜品牌的战略思考</w:t>
      </w:r>
      <w:r>
        <w:rPr>
          <w:rFonts w:hint="eastAsia"/>
        </w:rPr>
        <w:br/>
      </w:r>
      <w:r>
        <w:rPr>
          <w:rFonts w:hint="eastAsia"/>
        </w:rPr>
        <w:t>　　　　一、药品柜实施品牌战略的意义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二、药品柜企业品牌的现状分析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三、我国药品柜企业的品牌战略</w:t>
      </w:r>
      <w:r>
        <w:rPr>
          <w:rFonts w:hint="eastAsia"/>
        </w:rPr>
        <w:br/>
      </w:r>
      <w:r>
        <w:rPr>
          <w:rFonts w:hint="eastAsia"/>
        </w:rPr>
        <w:t>　　　　四、药品柜品牌战略管理的策略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2025-2031年药品柜行业发展趋势及投资风险分析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2025-2031年药品柜行业发展趋势预测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一、中国药品柜行业发展方向分析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三、2025-2031年中国药品柜行业供给情况预测分析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四、2025-2031年中国药品柜行业需求情况预测分析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当前药品柜行业存在的问题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2025-2031年中国药品柜行业投资风险分析</w:t>
      </w:r>
      <w:r>
        <w:rPr>
          <w:rFonts w:hint="eastAsia"/>
        </w:rPr>
        <w:br/>
      </w:r>
      <w:r>
        <w:rPr>
          <w:rFonts w:hint="eastAsia"/>
        </w:rPr>
        <w:t>　　　　一、药品柜市场竞争风险</w:t>
      </w:r>
      <w:r>
        <w:rPr>
          <w:rFonts w:hint="eastAsia"/>
        </w:rPr>
        <w:br/>
      </w:r>
      <w:r>
        <w:rPr>
          <w:rFonts w:hint="eastAsia"/>
        </w:rPr>
        <w:t>　　　　二、药品柜行业原材料压力风险分析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三、药品柜技术风险分析</w:t>
      </w:r>
      <w:r>
        <w:rPr>
          <w:rFonts w:hint="eastAsia"/>
        </w:rPr>
        <w:br/>
      </w:r>
      <w:r>
        <w:rPr>
          <w:rFonts w:hint="eastAsia"/>
        </w:rPr>
        <w:t>　　　　四、药品柜行业政策和体制风险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五、药品柜行业外资进入现状及对未来市场的威胁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2025-2031年药品柜行业盈利模式与投资策略探讨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国外药品柜行业投资现状及经营模式分析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一、境外药品柜行业成长情况调查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我国药品柜行业商业模式探讨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我国药品柜行业投资国际化发展战略分析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我国药品柜行业投资策略分析</w:t>
      </w:r>
      <w:r>
        <w:rPr>
          <w:rFonts w:hint="eastAsia"/>
        </w:rPr>
        <w:br/>
      </w:r>
      <w:r>
        <w:rPr>
          <w:rFonts w:hint="eastAsia"/>
        </w:rPr>
        <w:t>　　第五节 药品柜行业最优投资路径设计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药品柜投资机会分析</w:t>
      </w:r>
      <w:r>
        <w:rPr>
          <w:rFonts w:hint="eastAsia"/>
        </w:rPr>
        <w:br/>
      </w:r>
      <w:r>
        <w:rPr>
          <w:rFonts w:hint="eastAsia"/>
        </w:rPr>
        <w:t>　　第二节 药品柜投资趋势分析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一、药品柜行业投资环境考察</w:t>
      </w:r>
      <w:r>
        <w:rPr>
          <w:rFonts w:hint="eastAsia"/>
        </w:rPr>
        <w:br/>
      </w:r>
      <w:r>
        <w:rPr>
          <w:rFonts w:hint="eastAsia"/>
        </w:rPr>
        <w:t>　　　　二、药品柜投资风险及控制策略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三、药品柜产品投资方向建议</w:t>
      </w:r>
      <w:r>
        <w:rPr>
          <w:rFonts w:hint="eastAsia"/>
        </w:rPr>
        <w:br/>
      </w:r>
      <w:r>
        <w:rPr>
          <w:rFonts w:hint="eastAsia"/>
        </w:rPr>
        <w:t>　　　　四、药品柜项目投资建议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2019-2024年中国药品柜行业产量及增长趋势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2025-2031年中国药品柜行业产量预测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2019-2024年中国药品柜行业市场需求及增长情况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2025-2031年中国药品柜行业市场需求预测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2019-2024年中国药品柜行业利润及增长情况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**地区药品柜行业市场需求情况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2019-2024年中国药品柜行业出口情况分析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2019-2024年中国药品柜行业产品市场价格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2025-2031年中国药品柜行业产品市场价格走势预测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药品柜重点企业经营情况分析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2025-2031年中国药品柜市场规模预测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2025-2031年中国药品柜行业利润预测</w:t>
      </w:r>
      <w:r>
        <w:rPr>
          <w:rFonts w:hint="eastAsia"/>
        </w:rPr>
        <w:br/>
      </w:r>
      <w:r>
        <w:rPr>
          <w:rFonts w:hint="eastAsia"/>
        </w:rPr>
        <w:t>　　图表 2025年药品柜行业壁垒</w:t>
      </w:r>
      <w:r>
        <w:rPr>
          <w:rFonts w:hint="eastAsia"/>
        </w:rPr>
        <w:br/>
      </w:r>
      <w:r>
        <w:rPr>
          <w:rFonts w:hint="eastAsia"/>
        </w:rPr>
        <w:t>　　图表 2025年药品柜市场前景分析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2025-2031年中国药品柜市场需求预测</w:t>
      </w:r>
      <w:r>
        <w:rPr>
          <w:rFonts w:hint="eastAsia"/>
        </w:rPr>
        <w:br/>
      </w:r>
      <w:r>
        <w:rPr>
          <w:rFonts w:hint="eastAsia"/>
        </w:rPr>
        <w:t>　　图表 2025年药品柜发展趋势预测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3cb264aaf4bbb" w:history="1">
        <w:r>
          <w:rPr>
            <w:rStyle w:val="Hyperlink"/>
          </w:rPr>
          <w:t>2025-2031年中国药品柜市场深度调研及发展前景分析报告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3cb264aaf4bbb" w:history="1">
        <w:r>
          <w:rPr>
            <w:rStyle w:val="Hyperlink"/>
          </w:rPr>
          <w:t>https://www.20087.com/2010-08/R_2010_2015yaopinguixingyeshichangyanj.html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热点：通风柜、药品柜温度标准是多少、智能药品管理柜、药品柜安装、诊所药柜图片大全、药品柜台和货架图片、器皿柜、药品柜价格、西药柜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20c350b1f44d8" w:history="1">
      <w:r>
        <w:rPr>
          <w:rStyle w:val="Hyperlink"/>
        </w:rPr>
        <w:t>2025-2031年中国药品柜市场深度调研及发展前景分析报告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aopinguixingyeshichangyanj.html" TargetMode="External" Id="R5a63cb264aaf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aopinguixingyeshichangyanj.html" TargetMode="External" Id="R44020c350b1f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2024-08-24T02:44:00Z</dcterms:created>
  <dcterms:modified xsi:type="dcterms:W3CDTF">2024-08-24T03:44:00Z</dcterms:modified>
  <dc:subject>2025-2031年中国药品柜市场深度调研及发展前景分析报告</dc:subject>
  <dc:title>2025-2031年中国药品柜市场深度调研及发展前景分析报告</dc:title>
  <cp:keywords>2025-2031年中国药品柜市场深度调研及发展前景分析报告</cp:keywords>
  <dc:description>2025-2031年中国药品柜市场深度调研及发展前景分析报告</dc:description>
</cp:coreProperties>
</file>