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b25dc599d14e4b" w:history="1">
              <w:r>
                <w:rPr>
                  <w:rStyle w:val="Hyperlink"/>
                </w:rPr>
                <w:t>2010-2015年中国LCD行业研究分析报告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b25dc599d14e4b" w:history="1">
              <w:r>
                <w:rPr>
                  <w:rStyle w:val="Hyperlink"/>
                </w:rPr>
                <w:t>2010-2015年中国LCD行业研究分析报告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0A82199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b25dc599d14e4b" w:history="1">
                <w:r>
                  <w:rPr>
                    <w:rStyle w:val="Hyperlink"/>
                  </w:rPr>
                  <w:t>https://www.20087.com/2010-08/R_2010_2015xingyeyanjiufenxi.html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2010年中国LCD行业发展运行概况</w:t>
      </w:r>
      <w:r>
        <w:rPr>
          <w:rFonts w:hint="eastAsia"/>
        </w:rPr>
        <w:br/>
      </w:r>
      <w:r>
        <w:rPr>
          <w:rFonts w:hint="eastAsia"/>
        </w:rPr>
        <w:t>　　第一节 2010年中国LCD行业重点产品发展运行分析</w:t>
      </w:r>
      <w:r>
        <w:rPr>
          <w:rFonts w:hint="eastAsia"/>
        </w:rPr>
        <w:br/>
      </w:r>
      <w:r>
        <w:rPr>
          <w:rFonts w:hint="eastAsia"/>
        </w:rPr>
        <w:t>　　第二节 中国LCD行业特征与行业重要性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2010年世界LCD行业发展态势分析</w:t>
      </w:r>
      <w:r>
        <w:rPr>
          <w:rFonts w:hint="eastAsia"/>
        </w:rPr>
        <w:br/>
      </w:r>
      <w:r>
        <w:rPr>
          <w:rFonts w:hint="eastAsia"/>
        </w:rPr>
        <w:t>　　第一节 2010年世界LCD市场发展状况分析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一、世界LCD行业特点分析</w:t>
      </w:r>
      <w:r>
        <w:rPr>
          <w:rFonts w:hint="eastAsia"/>
        </w:rPr>
        <w:br/>
      </w:r>
      <w:r>
        <w:rPr>
          <w:rFonts w:hint="eastAsia"/>
        </w:rPr>
        <w:t>　　　　二、世界LCD市场需求分析</w:t>
      </w:r>
      <w:r>
        <w:rPr>
          <w:rFonts w:hint="eastAsia"/>
        </w:rPr>
        <w:br/>
      </w:r>
      <w:r>
        <w:rPr>
          <w:rFonts w:hint="eastAsia"/>
        </w:rPr>
        <w:t>　　第二节 2010年影响世界LCD行业发展因素分析</w:t>
      </w:r>
      <w:r>
        <w:rPr>
          <w:rFonts w:hint="eastAsia"/>
        </w:rPr>
        <w:br/>
      </w:r>
      <w:r>
        <w:rPr>
          <w:rFonts w:hint="eastAsia"/>
        </w:rPr>
        <w:t>　　第三节 2010年世界LCD市场发展趋势分析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中国LCD行业发展环境</w:t>
      </w:r>
      <w:r>
        <w:rPr>
          <w:rFonts w:hint="eastAsia"/>
        </w:rPr>
        <w:br/>
      </w:r>
      <w:r>
        <w:rPr>
          <w:rFonts w:hint="eastAsia"/>
        </w:rPr>
        <w:t>　　第一节 2009年中国宏观经济运行回顾</w:t>
      </w:r>
      <w:r>
        <w:rPr>
          <w:rFonts w:hint="eastAsia"/>
        </w:rPr>
        <w:br/>
      </w:r>
      <w:r>
        <w:rPr>
          <w:rFonts w:hint="eastAsia"/>
        </w:rPr>
        <w:t>　　第二节 2010年中国宏观经济发展趋势</w:t>
      </w:r>
      <w:r>
        <w:rPr>
          <w:rFonts w:hint="eastAsia"/>
        </w:rPr>
        <w:br/>
      </w:r>
      <w:r>
        <w:rPr>
          <w:rFonts w:hint="eastAsia"/>
        </w:rPr>
        <w:t>　　第三节 2009-2010年LCD行业相关政策及影响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2010年中国LCD行业市场规模及供需状况分析</w:t>
      </w:r>
      <w:r>
        <w:rPr>
          <w:rFonts w:hint="eastAsia"/>
        </w:rPr>
        <w:br/>
      </w:r>
      <w:r>
        <w:rPr>
          <w:rFonts w:hint="eastAsia"/>
        </w:rPr>
        <w:t>　　第一节 2010年中国LCD行业市场规模现状</w:t>
      </w:r>
      <w:r>
        <w:rPr>
          <w:rFonts w:hint="eastAsia"/>
        </w:rPr>
        <w:br/>
      </w:r>
      <w:r>
        <w:rPr>
          <w:rFonts w:hint="eastAsia"/>
        </w:rPr>
        <w:t>　　第二节 2010年中国LCD行业不同规模企业产销分析</w:t>
      </w:r>
      <w:r>
        <w:rPr>
          <w:rFonts w:hint="eastAsia"/>
        </w:rPr>
        <w:br/>
      </w:r>
      <w:r>
        <w:rPr>
          <w:rFonts w:hint="eastAsia"/>
        </w:rPr>
        <w:t>　　　　一、不同规模企业工业产值分析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四、不同规模企业市场集中度分析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五、不同规模企业市场占有率分析</w:t>
      </w:r>
      <w:r>
        <w:rPr>
          <w:rFonts w:hint="eastAsia"/>
        </w:rPr>
        <w:br/>
      </w:r>
      <w:r>
        <w:rPr>
          <w:rFonts w:hint="eastAsia"/>
        </w:rPr>
        <w:t>　　第三节 2010年中国LCD行业市场需求状况分析</w:t>
      </w:r>
      <w:r>
        <w:rPr>
          <w:rFonts w:hint="eastAsia"/>
        </w:rPr>
        <w:br/>
      </w:r>
      <w:r>
        <w:rPr>
          <w:rFonts w:hint="eastAsia"/>
        </w:rPr>
        <w:t>　　　　一、中国LCD行业需求结构分析</w:t>
      </w:r>
      <w:r>
        <w:rPr>
          <w:rFonts w:hint="eastAsia"/>
        </w:rPr>
        <w:br/>
      </w:r>
      <w:r>
        <w:rPr>
          <w:rFonts w:hint="eastAsia"/>
        </w:rPr>
        <w:t>　　　　二、中国LCD行业下游行业剖析</w:t>
      </w:r>
      <w:r>
        <w:rPr>
          <w:rFonts w:hint="eastAsia"/>
        </w:rPr>
        <w:br/>
      </w:r>
      <w:r>
        <w:rPr>
          <w:rFonts w:hint="eastAsia"/>
        </w:rPr>
        <w:t>　　　　三、LCD行业中国重点需求客户</w:t>
      </w:r>
      <w:r>
        <w:rPr>
          <w:rFonts w:hint="eastAsia"/>
        </w:rPr>
        <w:br/>
      </w:r>
      <w:r>
        <w:rPr>
          <w:rFonts w:hint="eastAsia"/>
        </w:rPr>
        <w:t>　　第四节 2010年中国LCD行业供给状况分析</w:t>
      </w:r>
      <w:r>
        <w:rPr>
          <w:rFonts w:hint="eastAsia"/>
        </w:rPr>
        <w:br/>
      </w:r>
      <w:r>
        <w:rPr>
          <w:rFonts w:hint="eastAsia"/>
        </w:rPr>
        <w:t>　　　　一、中国LCD行业生产规模现状</w:t>
      </w:r>
      <w:r>
        <w:rPr>
          <w:rFonts w:hint="eastAsia"/>
        </w:rPr>
        <w:br/>
      </w:r>
      <w:r>
        <w:rPr>
          <w:rFonts w:hint="eastAsia"/>
        </w:rPr>
        <w:t>　　　　二、中国LCD行业产能规模分布</w:t>
      </w:r>
      <w:r>
        <w:rPr>
          <w:rFonts w:hint="eastAsia"/>
        </w:rPr>
        <w:br/>
      </w:r>
      <w:r>
        <w:rPr>
          <w:rFonts w:hint="eastAsia"/>
        </w:rPr>
        <w:t>　　　　三、中国LCD行业技术现状剖析</w:t>
      </w:r>
      <w:r>
        <w:rPr>
          <w:rFonts w:hint="eastAsia"/>
        </w:rPr>
        <w:br/>
      </w:r>
      <w:r>
        <w:rPr>
          <w:rFonts w:hint="eastAsia"/>
        </w:rPr>
        <w:t>　　　　四、LCD行业中国重点厂商分布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2010年中国LCD行业进出口分析及预测</w:t>
      </w:r>
      <w:r>
        <w:rPr>
          <w:rFonts w:hint="eastAsia"/>
        </w:rPr>
        <w:br/>
      </w:r>
      <w:r>
        <w:rPr>
          <w:rFonts w:hint="eastAsia"/>
        </w:rPr>
        <w:t>　　第一节 进口现状分析</w:t>
      </w:r>
      <w:r>
        <w:rPr>
          <w:rFonts w:hint="eastAsia"/>
        </w:rPr>
        <w:br/>
      </w:r>
      <w:r>
        <w:rPr>
          <w:rFonts w:hint="eastAsia"/>
        </w:rPr>
        <w:t>　　第二节 出口现状分析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2010年中国LCD行业市场竞争格局分析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2010年中国LCD行业竞争现状分析</w:t>
      </w:r>
      <w:r>
        <w:rPr>
          <w:rFonts w:hint="eastAsia"/>
        </w:rPr>
        <w:br/>
      </w:r>
      <w:r>
        <w:rPr>
          <w:rFonts w:hint="eastAsia"/>
        </w:rPr>
        <w:t>　　　　一、LCD行业竞争程度分析</w:t>
      </w:r>
      <w:r>
        <w:rPr>
          <w:rFonts w:hint="eastAsia"/>
        </w:rPr>
        <w:br/>
      </w:r>
      <w:r>
        <w:rPr>
          <w:rFonts w:hint="eastAsia"/>
        </w:rPr>
        <w:t>　　　　二、LCD行业技术竞争分析</w:t>
      </w:r>
      <w:r>
        <w:rPr>
          <w:rFonts w:hint="eastAsia"/>
        </w:rPr>
        <w:br/>
      </w:r>
      <w:r>
        <w:rPr>
          <w:rFonts w:hint="eastAsia"/>
        </w:rPr>
        <w:t>　　　　三、LCD行业价格竞争分析</w:t>
      </w:r>
      <w:r>
        <w:rPr>
          <w:rFonts w:hint="eastAsia"/>
        </w:rPr>
        <w:br/>
      </w:r>
      <w:r>
        <w:rPr>
          <w:rFonts w:hint="eastAsia"/>
        </w:rPr>
        <w:t>　　第二节 2010年中国LCD行业竞争格局分析</w:t>
      </w:r>
      <w:r>
        <w:rPr>
          <w:rFonts w:hint="eastAsia"/>
        </w:rPr>
        <w:br/>
      </w:r>
      <w:r>
        <w:rPr>
          <w:rFonts w:hint="eastAsia"/>
        </w:rPr>
        <w:t>　　　　一、LCD行业集中度分析</w:t>
      </w:r>
      <w:r>
        <w:rPr>
          <w:rFonts w:hint="eastAsia"/>
        </w:rPr>
        <w:br/>
      </w:r>
      <w:r>
        <w:rPr>
          <w:rFonts w:hint="eastAsia"/>
        </w:rPr>
        <w:t>　　　　二、LCD市场销售区域集中分析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2010年LCD行业提升竞争力策略分析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2010年中国各地区LCD行业运行状况</w:t>
      </w:r>
      <w:r>
        <w:rPr>
          <w:rFonts w:hint="eastAsia"/>
        </w:rPr>
        <w:br/>
      </w:r>
      <w:r>
        <w:rPr>
          <w:rFonts w:hint="eastAsia"/>
        </w:rPr>
        <w:t>　　第一节 2007-2010年华东地区LCD行业运行情况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一、华东地区LCD行业产销分析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二、华东地区LCD行业盈利能力分析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三、华东地区LCD行业偿债能力分析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四、华东地区LCD行业营运能力分析</w:t>
      </w:r>
      <w:r>
        <w:rPr>
          <w:rFonts w:hint="eastAsia"/>
        </w:rPr>
        <w:br/>
      </w:r>
      <w:r>
        <w:rPr>
          <w:rFonts w:hint="eastAsia"/>
        </w:rPr>
        <w:t>　　第二节 2008-2010年华南地区LCD行业运行情况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一、华南地区LCD行业产销分析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二、华南地区LCD行业盈利能力分析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三、华南地区LCD行业偿债能力分析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四、华南地区LCD行业营运能力分析</w:t>
      </w:r>
      <w:r>
        <w:rPr>
          <w:rFonts w:hint="eastAsia"/>
        </w:rPr>
        <w:br/>
      </w:r>
      <w:r>
        <w:rPr>
          <w:rFonts w:hint="eastAsia"/>
        </w:rPr>
        <w:t>　　第三节 2007-2010年华中地区LCD行业运行情况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一、华中地区LCD行业产销分析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二、华中地区LCD行业盈利能力分析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三、华中地区LCD行业偿债能力分析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四、华中地区LCD行业营运能力分析</w:t>
      </w:r>
      <w:r>
        <w:rPr>
          <w:rFonts w:hint="eastAsia"/>
        </w:rPr>
        <w:br/>
      </w:r>
      <w:r>
        <w:rPr>
          <w:rFonts w:hint="eastAsia"/>
        </w:rPr>
        <w:t>　　第四节 2007-2010年华北地区LCD行业运行情况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一、华北地区LCD行业产销分析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二、华北地区LCD行业盈利能力分析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三、华北地区LCD行业偿债能力分析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四、华北地区LCD行业营运能力分析</w:t>
      </w:r>
      <w:r>
        <w:rPr>
          <w:rFonts w:hint="eastAsia"/>
        </w:rPr>
        <w:br/>
      </w:r>
      <w:r>
        <w:rPr>
          <w:rFonts w:hint="eastAsia"/>
        </w:rPr>
        <w:t>　　第五节 2007-2010年西北地区LCD行业运行情况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一、西北地区LCD行业产销分析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二、西北地区LCD行业盈利能力分析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三、西北地区LCD行业偿债能力分析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四、西北地区LCD行业营运能力分析</w:t>
      </w:r>
      <w:r>
        <w:rPr>
          <w:rFonts w:hint="eastAsia"/>
        </w:rPr>
        <w:br/>
      </w:r>
      <w:r>
        <w:rPr>
          <w:rFonts w:hint="eastAsia"/>
        </w:rPr>
        <w:t>　　第六节 2007-2010年西南地区LCD行业运行情况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一、西南地区LCD行业产销分析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二、西南地区LCD行业盈利能力分析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三、西南地区LCD行业偿债能力分析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四、西南地区LCD行业营运能力分析</w:t>
      </w:r>
      <w:r>
        <w:rPr>
          <w:rFonts w:hint="eastAsia"/>
        </w:rPr>
        <w:br/>
      </w:r>
      <w:r>
        <w:rPr>
          <w:rFonts w:hint="eastAsia"/>
        </w:rPr>
        <w:t>　　第七节 2007-2010年东北地区LCD行业运行情况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一、东北地区LCD行业产销分析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二、东北地区LCD行业盈利能力分析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三、东北地区LCD行业偿债能力分析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四、东北地区LCD行业营运能力分析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2010年LCD相关行业发展现状分析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LCD行业重点企业分析</w:t>
      </w:r>
      <w:r>
        <w:rPr>
          <w:rFonts w:hint="eastAsia"/>
        </w:rPr>
        <w:br/>
      </w:r>
      <w:r>
        <w:rPr>
          <w:rFonts w:hint="eastAsia"/>
        </w:rPr>
        <w:t>　　第一节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二、2005-2009年公司财务分析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三、2005-2009年公司经营状况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　　五、发展规划及前景展望</w:t>
      </w:r>
      <w:r>
        <w:rPr>
          <w:rFonts w:hint="eastAsia"/>
        </w:rPr>
        <w:br/>
      </w:r>
      <w:r>
        <w:rPr>
          <w:rFonts w:hint="eastAsia"/>
        </w:rPr>
        <w:t>　　第二节 冠捷科技集团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二、2005-2009年公司财务分析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三、2005-2009年公司经营状况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　　五、发展规划及前景展望</w:t>
      </w:r>
      <w:r>
        <w:rPr>
          <w:rFonts w:hint="eastAsia"/>
        </w:rPr>
        <w:br/>
      </w:r>
      <w:r>
        <w:rPr>
          <w:rFonts w:hint="eastAsia"/>
        </w:rPr>
        <w:t>　　第三节 明基友达集团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二、2005-2009年公司财务分析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三、2005-2009年公司经营状况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　　五、发展规划及前景展望</w:t>
      </w:r>
      <w:r>
        <w:rPr>
          <w:rFonts w:hint="eastAsia"/>
        </w:rPr>
        <w:br/>
      </w:r>
      <w:r>
        <w:rPr>
          <w:rFonts w:hint="eastAsia"/>
        </w:rPr>
        <w:t>　　第四节 宏碁集团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二、2005-2009年公司财务分析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三、2005-2009年公司经营状况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　　五、发展规划及前景展望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2010年LCD行业投资机会与风险分析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LCD行业内部风险分析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LCD行业外部风险分析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2010年LCD行业主要区域投资机会</w:t>
      </w:r>
      <w:r>
        <w:rPr>
          <w:rFonts w:hint="eastAsia"/>
        </w:rPr>
        <w:br/>
      </w:r>
      <w:r>
        <w:rPr>
          <w:rFonts w:hint="eastAsia"/>
        </w:rPr>
        <w:t>　　第四节 2010年LCD行业出口市场投资机会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2010-2015年中国LCD行业发展预测</w:t>
      </w:r>
      <w:r>
        <w:rPr>
          <w:rFonts w:hint="eastAsia"/>
        </w:rPr>
        <w:br/>
      </w:r>
      <w:r>
        <w:rPr>
          <w:rFonts w:hint="eastAsia"/>
        </w:rPr>
        <w:t>　　第一节 2010-2015年LCD行业产能预测</w:t>
      </w:r>
      <w:r>
        <w:rPr>
          <w:rFonts w:hint="eastAsia"/>
        </w:rPr>
        <w:br/>
      </w:r>
      <w:r>
        <w:rPr>
          <w:rFonts w:hint="eastAsia"/>
        </w:rPr>
        <w:t>　　第二节 2010-2015年国内LCD行业产量预测</w:t>
      </w:r>
      <w:r>
        <w:rPr>
          <w:rFonts w:hint="eastAsia"/>
        </w:rPr>
        <w:br/>
      </w:r>
      <w:r>
        <w:rPr>
          <w:rFonts w:hint="eastAsia"/>
        </w:rPr>
        <w:t>　　第三节 2010-2015年国内LCD行业市场需求预测</w:t>
      </w:r>
      <w:r>
        <w:rPr>
          <w:rFonts w:hint="eastAsia"/>
        </w:rPr>
        <w:br/>
      </w:r>
      <w:r>
        <w:rPr>
          <w:rFonts w:hint="eastAsia"/>
        </w:rPr>
        <w:t>　　第四节 2010-2015年国内LCD行业市场价格预测</w:t>
      </w:r>
      <w:r>
        <w:rPr>
          <w:rFonts w:hint="eastAsia"/>
        </w:rPr>
        <w:br/>
      </w:r>
      <w:r>
        <w:rPr>
          <w:rFonts w:hint="eastAsia"/>
        </w:rPr>
        <w:t>　　第五节 中^智^林－2010-2015年国内LCD行业集中度预测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2009年我国LCD工业产值在第二产业中占比</w:t>
      </w:r>
      <w:r>
        <w:rPr>
          <w:rFonts w:hint="eastAsia"/>
        </w:rPr>
        <w:br/>
      </w:r>
      <w:r>
        <w:rPr>
          <w:rFonts w:hint="eastAsia"/>
        </w:rPr>
        <w:t>　　图表 2 2009年我国LCD工业产值在GDP中占比</w:t>
      </w:r>
      <w:r>
        <w:rPr>
          <w:rFonts w:hint="eastAsia"/>
        </w:rPr>
        <w:br/>
      </w:r>
      <w:r>
        <w:rPr>
          <w:rFonts w:hint="eastAsia"/>
        </w:rPr>
        <w:t>　　图表 3 2010年1月到8月全球前12大液晶显示器品牌厂商生产计划</w:t>
      </w:r>
      <w:r>
        <w:rPr>
          <w:rFonts w:hint="eastAsia"/>
        </w:rPr>
        <w:br/>
      </w:r>
      <w:r>
        <w:rPr>
          <w:rFonts w:hint="eastAsia"/>
        </w:rPr>
        <w:t>　　图表 4 1998年I季度—2010年I季度国内生产总值季度累计同比增长率（%）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2000年3月—2010年3月工业增加值月度同比增长率（%）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6 2000年3月—2010年3月社会消费品零售总额月度同比增长率（%）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2000年1-3月—2010年1-3月固定资产投资完成额月度累计同比增长率（%）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8 2000年3月—2010年3月出口总额月度同比增长率与进口总额月度同比增长率（%）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 2000年3月—2010年3月居民消费价格指数（上年同月=100）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10 2005-2009年财政收入</w:t>
      </w:r>
      <w:r>
        <w:rPr>
          <w:rFonts w:hint="eastAsia"/>
        </w:rPr>
        <w:br/>
      </w:r>
      <w:r>
        <w:rPr>
          <w:rFonts w:hint="eastAsia"/>
        </w:rPr>
        <w:t>　　图表 11 2000年2月—2010年2月工业品出厂价格指数（上年同月=100）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12 2005-2010年我国LCD行业市场规模及增长情况</w:t>
      </w:r>
      <w:r>
        <w:rPr>
          <w:rFonts w:hint="eastAsia"/>
        </w:rPr>
        <w:br/>
      </w:r>
      <w:r>
        <w:rPr>
          <w:rFonts w:hint="eastAsia"/>
        </w:rPr>
        <w:t>　　图表 19 2005-2010年我国LCD行业市场规模及增长对比</w:t>
      </w:r>
      <w:r>
        <w:rPr>
          <w:rFonts w:hint="eastAsia"/>
        </w:rPr>
        <w:br/>
      </w:r>
      <w:r>
        <w:rPr>
          <w:rFonts w:hint="eastAsia"/>
        </w:rPr>
        <w:t>　　图表 20 2005-2010年我国LCD行业不同规模企业市场规模平均占比</w:t>
      </w:r>
      <w:r>
        <w:rPr>
          <w:rFonts w:hint="eastAsia"/>
        </w:rPr>
        <w:br/>
      </w:r>
      <w:r>
        <w:rPr>
          <w:rFonts w:hint="eastAsia"/>
        </w:rPr>
        <w:t>　　图表 21 2005-2010年我国LCD行业不同规模企业集中度平均占比</w:t>
      </w:r>
      <w:r>
        <w:rPr>
          <w:rFonts w:hint="eastAsia"/>
        </w:rPr>
        <w:br/>
      </w:r>
      <w:r>
        <w:rPr>
          <w:rFonts w:hint="eastAsia"/>
        </w:rPr>
        <w:t>　　图表 22 2005-2010年我国LCD行业不同规模企业市场占有率平均占比</w:t>
      </w:r>
      <w:r>
        <w:rPr>
          <w:rFonts w:hint="eastAsia"/>
        </w:rPr>
        <w:br/>
      </w:r>
      <w:r>
        <w:rPr>
          <w:rFonts w:hint="eastAsia"/>
        </w:rPr>
        <w:t>　　图表 23 大屏拼接关键性技术指标</w:t>
      </w:r>
      <w:r>
        <w:rPr>
          <w:rFonts w:hint="eastAsia"/>
        </w:rPr>
        <w:br/>
      </w:r>
      <w:r>
        <w:rPr>
          <w:rFonts w:hint="eastAsia"/>
        </w:rPr>
        <w:t>　　图表 24 2005-2010年我国LCD行业进口额及增长情况</w:t>
      </w:r>
      <w:r>
        <w:rPr>
          <w:rFonts w:hint="eastAsia"/>
        </w:rPr>
        <w:br/>
      </w:r>
      <w:r>
        <w:rPr>
          <w:rFonts w:hint="eastAsia"/>
        </w:rPr>
        <w:t>　　图表 27 2005-2010年我国LCD行业出口额及增长对比</w:t>
      </w:r>
      <w:r>
        <w:rPr>
          <w:rFonts w:hint="eastAsia"/>
        </w:rPr>
        <w:br/>
      </w:r>
      <w:r>
        <w:rPr>
          <w:rFonts w:hint="eastAsia"/>
        </w:rPr>
        <w:t>　　图表 29 2010-2015年我国LCD行业进口额预测图</w:t>
      </w:r>
      <w:r>
        <w:rPr>
          <w:rFonts w:hint="eastAsia"/>
        </w:rPr>
        <w:br/>
      </w:r>
      <w:r>
        <w:rPr>
          <w:rFonts w:hint="eastAsia"/>
        </w:rPr>
        <w:t>　　图表 30 LCDTV屏幕尺寸分布趋势</w:t>
      </w:r>
      <w:r>
        <w:rPr>
          <w:rFonts w:hint="eastAsia"/>
        </w:rPr>
        <w:br/>
      </w:r>
      <w:r>
        <w:rPr>
          <w:rFonts w:hint="eastAsia"/>
        </w:rPr>
        <w:t>　　图表 31 2010年2月中国19英寸LCD市场品牌均价对比（按品牌关注度排序）</w:t>
      </w:r>
      <w:r>
        <w:rPr>
          <w:rFonts w:hint="eastAsia"/>
        </w:rPr>
        <w:br/>
      </w:r>
      <w:r>
        <w:rPr>
          <w:rFonts w:hint="eastAsia"/>
        </w:rPr>
        <w:t>　　图表 32 2010年2月中国22英寸LCD市场品牌均价对比（按品牌关注度排序）</w:t>
      </w:r>
      <w:r>
        <w:rPr>
          <w:rFonts w:hint="eastAsia"/>
        </w:rPr>
        <w:br/>
      </w:r>
      <w:r>
        <w:rPr>
          <w:rFonts w:hint="eastAsia"/>
        </w:rPr>
        <w:t>　　图表 33 2005年-2010年5月我国LCD市场销售平均集中度</w:t>
      </w:r>
      <w:r>
        <w:rPr>
          <w:rFonts w:hint="eastAsia"/>
        </w:rPr>
        <w:br/>
      </w:r>
      <w:r>
        <w:rPr>
          <w:rFonts w:hint="eastAsia"/>
        </w:rPr>
        <w:t>　　图表 34 2008-2010年华东地区LCD行业盈利能力对比图</w:t>
      </w:r>
      <w:r>
        <w:rPr>
          <w:rFonts w:hint="eastAsia"/>
        </w:rPr>
        <w:br/>
      </w:r>
      <w:r>
        <w:rPr>
          <w:rFonts w:hint="eastAsia"/>
        </w:rPr>
        <w:t>　　图表 37 2008-2010年华东地区LCD行业营运能力对比图</w:t>
      </w:r>
      <w:r>
        <w:rPr>
          <w:rFonts w:hint="eastAsia"/>
        </w:rPr>
        <w:br/>
      </w:r>
      <w:r>
        <w:rPr>
          <w:rFonts w:hint="eastAsia"/>
        </w:rPr>
        <w:t>　　图表 39 2008-2010年华南地区LCD行业资产负债率对比图</w:t>
      </w:r>
      <w:r>
        <w:rPr>
          <w:rFonts w:hint="eastAsia"/>
        </w:rPr>
        <w:br/>
      </w:r>
      <w:r>
        <w:rPr>
          <w:rFonts w:hint="eastAsia"/>
        </w:rPr>
        <w:t>　　图表 40 2008-2010年华南地区LCD行业负债与所有者权益比率对比图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41 2008-2010年华南地区LCD行业营运能力对比图</w:t>
      </w:r>
      <w:r>
        <w:rPr>
          <w:rFonts w:hint="eastAsia"/>
        </w:rPr>
        <w:br/>
      </w:r>
      <w:r>
        <w:rPr>
          <w:rFonts w:hint="eastAsia"/>
        </w:rPr>
        <w:t>　　图表 42 2008-2010年华中地区LCD行业盈利能力对比图</w:t>
      </w:r>
      <w:r>
        <w:rPr>
          <w:rFonts w:hint="eastAsia"/>
        </w:rPr>
        <w:br/>
      </w:r>
      <w:r>
        <w:rPr>
          <w:rFonts w:hint="eastAsia"/>
        </w:rPr>
        <w:t>　　图表 43 2008-2010年华中地区LCD行业资产负债率对比图</w:t>
      </w:r>
      <w:r>
        <w:rPr>
          <w:rFonts w:hint="eastAsia"/>
        </w:rPr>
        <w:br/>
      </w:r>
      <w:r>
        <w:rPr>
          <w:rFonts w:hint="eastAsia"/>
        </w:rPr>
        <w:t>　　图表 44 2008-2010年华中地区LCD行业负债与所有者权益比率对比图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47 2008-2010年华北地区LCD行业资产负债率对比图</w:t>
      </w:r>
      <w:r>
        <w:rPr>
          <w:rFonts w:hint="eastAsia"/>
        </w:rPr>
        <w:br/>
      </w:r>
      <w:r>
        <w:rPr>
          <w:rFonts w:hint="eastAsia"/>
        </w:rPr>
        <w:t>　　图表 49 2008-2010年华北地区LCD行业营运能力对比图</w:t>
      </w:r>
      <w:r>
        <w:rPr>
          <w:rFonts w:hint="eastAsia"/>
        </w:rPr>
        <w:br/>
      </w:r>
      <w:r>
        <w:rPr>
          <w:rFonts w:hint="eastAsia"/>
        </w:rPr>
        <w:t>　　图表 70 2008-2010年1-3月友达光电苏州有限公司 销售净利率变化情况</w:t>
      </w:r>
      <w:r>
        <w:rPr>
          <w:rFonts w:hint="eastAsia"/>
        </w:rPr>
        <w:br/>
      </w:r>
      <w:r>
        <w:rPr>
          <w:rFonts w:hint="eastAsia"/>
        </w:rPr>
        <w:t>　　图表 71 2008-2010年1-3月中国宏碁讯息有限公司资产负债率变化情况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2008-2010年1-3月中国宏碁讯息有限公司固定资产周转次数情况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2008-2010年1-3月中国宏碁讯息有限公司销售净利率变化情况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74 2010-2015年我国LCD行业产值预测图</w:t>
      </w:r>
      <w:r>
        <w:rPr>
          <w:rFonts w:hint="eastAsia"/>
        </w:rPr>
        <w:br/>
      </w:r>
      <w:r>
        <w:rPr>
          <w:rFonts w:hint="eastAsia"/>
        </w:rPr>
        <w:t>　　表格 1 2010-2015年我国LCD行业出口额预测结果</w:t>
      </w:r>
      <w:r>
        <w:rPr>
          <w:rFonts w:hint="eastAsia"/>
        </w:rPr>
        <w:br/>
      </w:r>
      <w:r>
        <w:rPr>
          <w:rFonts w:hint="eastAsia"/>
        </w:rPr>
        <w:t>　　表格 2 2010-2015年我国LCD行业进口额预测结果</w:t>
      </w:r>
      <w:r>
        <w:rPr>
          <w:rFonts w:hint="eastAsia"/>
        </w:rPr>
        <w:br/>
      </w:r>
      <w:r>
        <w:rPr>
          <w:rFonts w:hint="eastAsia"/>
        </w:rPr>
        <w:t>　　表格 3 2007-2010年同期华东地区LCD行业产销能力</w:t>
      </w:r>
      <w:r>
        <w:rPr>
          <w:rFonts w:hint="eastAsia"/>
        </w:rPr>
        <w:br/>
      </w:r>
      <w:r>
        <w:rPr>
          <w:rFonts w:hint="eastAsia"/>
        </w:rPr>
        <w:t>　　表格 4 2008-2010年华东地区LCD行业盈利能力表</w:t>
      </w:r>
      <w:r>
        <w:rPr>
          <w:rFonts w:hint="eastAsia"/>
        </w:rPr>
        <w:br/>
      </w:r>
      <w:r>
        <w:rPr>
          <w:rFonts w:hint="eastAsia"/>
        </w:rPr>
        <w:t>　　表格 7 2007-2010年同期华南地区LCD行业产销能力</w:t>
      </w:r>
      <w:r>
        <w:rPr>
          <w:rFonts w:hint="eastAsia"/>
        </w:rPr>
        <w:br/>
      </w:r>
      <w:r>
        <w:rPr>
          <w:rFonts w:hint="eastAsia"/>
        </w:rPr>
        <w:t>　　表格 9 2008-2010年华南地区LCD行业偿债能力表</w:t>
      </w:r>
      <w:r>
        <w:rPr>
          <w:rFonts w:hint="eastAsia"/>
        </w:rPr>
        <w:br/>
      </w:r>
      <w:r>
        <w:rPr>
          <w:rFonts w:hint="eastAsia"/>
        </w:rPr>
        <w:t>　　表格 10 2008-2010年华南地区LCD行业营运能力表</w:t>
      </w:r>
      <w:r>
        <w:rPr>
          <w:rFonts w:hint="eastAsia"/>
        </w:rPr>
        <w:br/>
      </w:r>
      <w:r>
        <w:rPr>
          <w:rFonts w:hint="eastAsia"/>
        </w:rPr>
        <w:t>　　表格 11 2007-2010年同期华中地区LCD行业产销能力</w:t>
      </w:r>
      <w:r>
        <w:rPr>
          <w:rFonts w:hint="eastAsia"/>
        </w:rPr>
        <w:br/>
      </w:r>
      <w:r>
        <w:rPr>
          <w:rFonts w:hint="eastAsia"/>
        </w:rPr>
        <w:t>　　表格 12 2008-2010年华中地区LCD行业盈利能力表</w:t>
      </w:r>
      <w:r>
        <w:rPr>
          <w:rFonts w:hint="eastAsia"/>
        </w:rPr>
        <w:br/>
      </w:r>
      <w:r>
        <w:rPr>
          <w:rFonts w:hint="eastAsia"/>
        </w:rPr>
        <w:t>　　表格 19 2007-2010年同期西北地区LCD行业产销能力</w:t>
      </w:r>
      <w:r>
        <w:rPr>
          <w:rFonts w:hint="eastAsia"/>
        </w:rPr>
        <w:br/>
      </w:r>
      <w:r>
        <w:rPr>
          <w:rFonts w:hint="eastAsia"/>
        </w:rPr>
        <w:t>　　表格 20 2008-2010年西北地区LCD行业盈利能力表</w:t>
      </w:r>
      <w:r>
        <w:rPr>
          <w:rFonts w:hint="eastAsia"/>
        </w:rPr>
        <w:br/>
      </w:r>
      <w:r>
        <w:rPr>
          <w:rFonts w:hint="eastAsia"/>
        </w:rPr>
        <w:t>　　表格 21 2008-2010年西北地区LCD行业偿债能力表</w:t>
      </w:r>
      <w:r>
        <w:rPr>
          <w:rFonts w:hint="eastAsia"/>
        </w:rPr>
        <w:br/>
      </w:r>
      <w:r>
        <w:rPr>
          <w:rFonts w:hint="eastAsia"/>
        </w:rPr>
        <w:t>　　表格 22 2008-2010年西北地区LCD行业营运能力表</w:t>
      </w:r>
      <w:r>
        <w:rPr>
          <w:rFonts w:hint="eastAsia"/>
        </w:rPr>
        <w:br/>
      </w:r>
      <w:r>
        <w:rPr>
          <w:rFonts w:hint="eastAsia"/>
        </w:rPr>
        <w:t>　　表格 23 2007-2010年同期西南地区LCD行业产销能力</w:t>
      </w:r>
      <w:r>
        <w:rPr>
          <w:rFonts w:hint="eastAsia"/>
        </w:rPr>
        <w:br/>
      </w:r>
      <w:r>
        <w:rPr>
          <w:rFonts w:hint="eastAsia"/>
        </w:rPr>
        <w:t>　　表格 24 2008-2010年西南地区LCD行业盈利能力表</w:t>
      </w:r>
      <w:r>
        <w:rPr>
          <w:rFonts w:hint="eastAsia"/>
        </w:rPr>
        <w:br/>
      </w:r>
      <w:r>
        <w:rPr>
          <w:rFonts w:hint="eastAsia"/>
        </w:rPr>
        <w:t>　　表格 27 2007-2010年同期东北地区LCD行业产销能力</w:t>
      </w:r>
      <w:r>
        <w:rPr>
          <w:rFonts w:hint="eastAsia"/>
        </w:rPr>
        <w:br/>
      </w:r>
      <w:r>
        <w:rPr>
          <w:rFonts w:hint="eastAsia"/>
        </w:rPr>
        <w:t>　　表格 29 2008-2010年东北地区LCD行业偿债能力表</w:t>
      </w:r>
      <w:r>
        <w:rPr>
          <w:rFonts w:hint="eastAsia"/>
        </w:rPr>
        <w:br/>
      </w:r>
      <w:r>
        <w:rPr>
          <w:rFonts w:hint="eastAsia"/>
        </w:rPr>
        <w:t>　　表格 30 2008-2010年东北地区LCD行业营运能力表</w:t>
      </w:r>
      <w:r>
        <w:rPr>
          <w:rFonts w:hint="eastAsia"/>
        </w:rPr>
        <w:br/>
      </w:r>
      <w:r>
        <w:rPr>
          <w:rFonts w:hint="eastAsia"/>
        </w:rPr>
        <w:t>　　表格 31 2007-2010年1-3月京东方科技集团股份有限公司 资产负债率变化情况</w:t>
      </w:r>
      <w:r>
        <w:rPr>
          <w:rFonts w:hint="eastAsia"/>
        </w:rPr>
        <w:br/>
      </w:r>
      <w:r>
        <w:rPr>
          <w:rFonts w:hint="eastAsia"/>
        </w:rPr>
        <w:t>　　表格 32 2007-2010年1-3月京东方科技集团股份有限公司 固定资产周转次数情况</w:t>
      </w:r>
      <w:r>
        <w:rPr>
          <w:rFonts w:hint="eastAsia"/>
        </w:rPr>
        <w:br/>
      </w:r>
      <w:r>
        <w:rPr>
          <w:rFonts w:hint="eastAsia"/>
        </w:rPr>
        <w:t>　　表格 33 2007-2010年1-3月京东方科技集团股份有限公司 销售净利率变化情况</w:t>
      </w:r>
      <w:r>
        <w:rPr>
          <w:rFonts w:hint="eastAsia"/>
        </w:rPr>
        <w:br/>
      </w:r>
      <w:r>
        <w:rPr>
          <w:rFonts w:hint="eastAsia"/>
        </w:rPr>
        <w:t>　　表格 34 2007-2010年1-3月苏州冠捷科技有限公司 资产负债率变化情况</w:t>
      </w:r>
      <w:r>
        <w:rPr>
          <w:rFonts w:hint="eastAsia"/>
        </w:rPr>
        <w:br/>
      </w:r>
      <w:r>
        <w:rPr>
          <w:rFonts w:hint="eastAsia"/>
        </w:rPr>
        <w:t>　　表格 37 2007-2010年1-3月友达光电苏州有限公司 资产负债率变化情况</w:t>
      </w:r>
      <w:r>
        <w:rPr>
          <w:rFonts w:hint="eastAsia"/>
        </w:rPr>
        <w:br/>
      </w:r>
      <w:r>
        <w:rPr>
          <w:rFonts w:hint="eastAsia"/>
        </w:rPr>
        <w:t>　　表格 39 2007-2010年1-3月友达光电苏州有限公司 销售净利率变化情况</w:t>
      </w:r>
      <w:r>
        <w:rPr>
          <w:rFonts w:hint="eastAsia"/>
        </w:rPr>
        <w:br/>
      </w:r>
      <w:r>
        <w:rPr>
          <w:rFonts w:hint="eastAsia"/>
        </w:rPr>
        <w:t>　　表格 40 2007-2010年1-3月中国宏碁讯息有限公司资产负债率变化情况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41 2007-2010年1-3月中国宏碁讯息有限公司固定资产周转次数情况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42 2007-2010年1-3月中国宏碁讯息有限公司销售净利率变化情况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43 2010-2015年我国LCD行业产值预测结果</w:t>
      </w:r>
      <w:r>
        <w:rPr>
          <w:rFonts w:hint="eastAsia"/>
        </w:rPr>
        <w:br/>
      </w:r>
      <w:r>
        <w:rPr>
          <w:rFonts w:hint="eastAsia"/>
        </w:rPr>
        <w:t>　　表格 44 2010-2015年我国LCD行业市场规模预测结果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b25dc599d14e4b" w:history="1">
        <w:r>
          <w:rPr>
            <w:rStyle w:val="Hyperlink"/>
          </w:rPr>
          <w:t>2010-2015年中国LCD行业研究分析报告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0A82199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b25dc599d14e4b" w:history="1">
        <w:r>
          <w:rPr>
            <w:rStyle w:val="Hyperlink"/>
          </w:rPr>
          <w:t>https://www.20087.com/2010-08/R_2010_2015xingyeyanjiufenxi.html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7e56ad86b44731" w:history="1">
      <w:r>
        <w:rPr>
          <w:rStyle w:val="Hyperlink"/>
        </w:rPr>
        <w:t>2010-2015年中国LCD行业研究分析报告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xingyeyanjiufenxi.html" TargetMode="External" Id="R31b25dc599d14e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xingyeyanjiufenxi.html" TargetMode="External" Id="R2c7e56ad86b447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2010-08-04T03:04:00Z</dcterms:created>
  <dcterms:modified xsi:type="dcterms:W3CDTF">2010-08-04T04:04:00Z</dcterms:modified>
  <dc:subject>2010-2015年中国LCD行业研究分析报告</dc:subject>
  <dc:title>2010-2015年中国LCD行业研究分析报告</dc:title>
  <cp:keywords>2010-2015年中国LCD行业研究分析报告</cp:keywords>
  <dc:description>2010-2015年中国LCD行业研究分析报告</dc:description>
</cp:coreProperties>
</file>