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9aa55ffda4675" w:history="1">
              <w:r>
                <w:rPr>
                  <w:rStyle w:val="Hyperlink"/>
                </w:rPr>
                <w:t>2010-2015年中国PVC餐具盒行业市场研究及投资前景预测报告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9aa55ffda4675" w:history="1">
              <w:r>
                <w:rPr>
                  <w:rStyle w:val="Hyperlink"/>
                </w:rPr>
                <w:t>2010-2015年中国PVC餐具盒行业市场研究及投资前景预测报告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9aa55ffda4675" w:history="1">
                <w:r>
                  <w:rPr>
                    <w:rStyle w:val="Hyperlink"/>
                  </w:rPr>
                  <w:t>https://www.20087.com/2010-08/R_2010_2015canjuhexingyeshichangyanjiu.html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b9aa55ffda4675" w:history="1">
        <w:r>
          <w:rPr>
            <w:rStyle w:val="Hyperlink"/>
          </w:rPr>
          <w:t>2010-2015年中国PVC餐具盒行业市场研究及投资前景预测报告</w:t>
        </w:r>
      </w:hyperlink>
      <w:r>
        <w:rPr>
          <w:rFonts w:hint="eastAsia"/>
        </w:rPr>
        <w:t>》基于对PVC餐具盒产品多年研究积累，结合PVC餐具盒行业供需关系的历史变化规律，采用定量与定性相结合的科学方法，对PVC餐具盒行业企业群体进行了系统调查与分析。报告全面剖析了PVC餐具盒行业的市场环境、生产经营状况、产品市场动态、品牌竞争格局、进出口贸易及行业投资环境等关键要素，并对PVC餐具盒行业可持续发展进行了系统预测。通过对PVC餐具盒行业发展趋势的定性与定量分析，PVC餐具盒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PVC餐具盒行业概述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一、PVC餐具盒的定义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PVC餐具盒产品细分及特性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PVC餐具盒行业地位分析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中国PVC餐具盒行业宏观经济环境分析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中国PVC餐具盒行业政策技术环境分析</w:t>
      </w:r>
      <w:r>
        <w:rPr>
          <w:rFonts w:hint="eastAsia"/>
        </w:rPr>
        <w:br/>
      </w:r>
      <w:r>
        <w:rPr>
          <w:rFonts w:hint="eastAsia"/>
        </w:rPr>
        <w:t>　　第一节 PVC餐具盒行业政策法规环境分析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一、行业"十一五"规划解读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PVC餐具盒行业技术环境分析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2007-2010年1-6月中国PVC餐具盒行业总体发展状况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中国PVC餐具盒行业规模情况分析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一、2007-2010年1-6月中国PVC餐具盒行业单位规模情况分析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二、2007-2010年1-6月中国PVC餐具盒行业人员规模状况分析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三、2007-2010年1-6月中国PVC餐具盒行业资产规模状况分析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四、2007-2010年1-6月中国PVC餐具盒行业市场规模状况分析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中国PVC餐具盒行业产销情况分析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一、2007-2010年1-6月中国PVC餐具盒行业生产情况分析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二、2007-2010年1-6月中国PVC餐具盒行业销售情况分析</w:t>
      </w:r>
      <w:r>
        <w:rPr>
          <w:rFonts w:hint="eastAsia"/>
        </w:rPr>
        <w:br/>
      </w:r>
      <w:r>
        <w:rPr>
          <w:rFonts w:hint="eastAsia"/>
        </w:rPr>
        <w:t>　　第三节 中国PVC餐具盒区域市场规模分析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六、2007-2010年1-6月西部地区市场规模分析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中国PVC餐具盒行业财务能力分析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2007-2010年1-6月中国PVC餐具盒行业市场发展分析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2007-2010年1-6月中国PVC餐具盒市场分析</w:t>
      </w:r>
      <w:r>
        <w:rPr>
          <w:rFonts w:hint="eastAsia"/>
        </w:rPr>
        <w:br/>
      </w:r>
      <w:r>
        <w:rPr>
          <w:rFonts w:hint="eastAsia"/>
        </w:rPr>
        <w:t>　　第二节 中国PVC餐具盒行业市场产品价格走势分析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一、中国PVC餐具盒行业市场价格影响因素分析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二、2007-2010年1-6月中国PVC餐具盒行业市场价格走势分析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中国PVC餐具盒行业市场发展的主要策略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2007-2010年1-6月中国PVC餐具盒行业重点企业发展分析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2007-2010年1-6月中国PVC餐具盒行业竞争格局分析</w:t>
      </w:r>
      <w:r>
        <w:rPr>
          <w:rFonts w:hint="eastAsia"/>
        </w:rPr>
        <w:br/>
      </w:r>
      <w:r>
        <w:rPr>
          <w:rFonts w:hint="eastAsia"/>
        </w:rPr>
        <w:t>　　第一节 PVC餐具盒行业竞争结构分析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PVC餐具盒企业国际竞争力比较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PVC餐具盒行业竞争格局分析</w:t>
      </w:r>
      <w:r>
        <w:rPr>
          <w:rFonts w:hint="eastAsia"/>
        </w:rPr>
        <w:br/>
      </w:r>
      <w:r>
        <w:rPr>
          <w:rFonts w:hint="eastAsia"/>
        </w:rPr>
        <w:t>　　　　一、PVC餐具盒行业集中度分析</w:t>
      </w:r>
      <w:r>
        <w:rPr>
          <w:rFonts w:hint="eastAsia"/>
        </w:rPr>
        <w:br/>
      </w:r>
      <w:r>
        <w:rPr>
          <w:rFonts w:hint="eastAsia"/>
        </w:rPr>
        <w:t>　　　　二、PVC餐具盒行业竞争程度分析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2010-2015年PVC餐具盒行业竞争策略分析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2010-2015年中国PVC餐具盒行业发展前景预测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2010-2015年中国PVC餐具盒行业市场发展趋势预测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三、2010-2015年中国PVC餐具盒行业市场价格走势预测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2010-2015年中国PVC餐具盒技术发展趋势预测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2010-2015年中国PVC餐具盒行业投资分析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世界主要国家的电碳和炭素企业一览表</w:t>
      </w:r>
      <w:r>
        <w:rPr>
          <w:rFonts w:hint="eastAsia"/>
        </w:rPr>
        <w:br/>
      </w:r>
      <w:r>
        <w:rPr>
          <w:rFonts w:hint="eastAsia"/>
        </w:rPr>
        <w:t>　　图表 2 日本炭素部分企业一览表</w:t>
      </w:r>
      <w:r>
        <w:rPr>
          <w:rFonts w:hint="eastAsia"/>
        </w:rPr>
        <w:br/>
      </w:r>
      <w:r>
        <w:rPr>
          <w:rFonts w:hint="eastAsia"/>
        </w:rPr>
        <w:t>　　图表 3 2008年炭素制品产品产量结构</w:t>
      </w:r>
      <w:r>
        <w:rPr>
          <w:rFonts w:hint="eastAsia"/>
        </w:rPr>
        <w:br/>
      </w:r>
      <w:r>
        <w:rPr>
          <w:rFonts w:hint="eastAsia"/>
        </w:rPr>
        <w:t>　　图表 4 2004-2008年炭素制品前10名企业及产量 （单位：吨）</w:t>
      </w:r>
      <w:r>
        <w:rPr>
          <w:rFonts w:hint="eastAsia"/>
        </w:rPr>
        <w:br/>
      </w:r>
      <w:r>
        <w:rPr>
          <w:rFonts w:hint="eastAsia"/>
        </w:rPr>
        <w:t>　　图表 5 2008年石墨电极产品产量结构</w:t>
      </w:r>
      <w:r>
        <w:rPr>
          <w:rFonts w:hint="eastAsia"/>
        </w:rPr>
        <w:br/>
      </w:r>
      <w:r>
        <w:rPr>
          <w:rFonts w:hint="eastAsia"/>
        </w:rPr>
        <w:t>　　图表 7 2008年炭制品主要生产企业及其产量（单位：吨）</w:t>
      </w:r>
      <w:r>
        <w:rPr>
          <w:rFonts w:hint="eastAsia"/>
        </w:rPr>
        <w:br/>
      </w:r>
      <w:r>
        <w:rPr>
          <w:rFonts w:hint="eastAsia"/>
        </w:rPr>
        <w:t>　　图表 8 2006年12月和2009年2月石墨电极出厂含税价格的变化</w:t>
      </w:r>
      <w:r>
        <w:rPr>
          <w:rFonts w:hint="eastAsia"/>
        </w:rPr>
        <w:br/>
      </w:r>
      <w:r>
        <w:rPr>
          <w:rFonts w:hint="eastAsia"/>
        </w:rPr>
        <w:t>　　图表 9 2007年7月-2009年2月炭素行业用主要原材料价格走势（单位：元/吨）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 国外新建大型槽系列及老厂改造系列所达到的生产技术指标</w:t>
      </w:r>
      <w:r>
        <w:rPr>
          <w:rFonts w:hint="eastAsia"/>
        </w:rPr>
        <w:br/>
      </w:r>
      <w:r>
        <w:rPr>
          <w:rFonts w:hint="eastAsia"/>
        </w:rPr>
        <w:t>　　图表 11 2001-2008年中国电解铝产量的变化 （万吨）</w:t>
      </w:r>
      <w:r>
        <w:rPr>
          <w:rFonts w:hint="eastAsia"/>
        </w:rPr>
        <w:br/>
      </w:r>
      <w:r>
        <w:rPr>
          <w:rFonts w:hint="eastAsia"/>
        </w:rPr>
        <w:t>　　图表 12 2003-2008年我国铝用炭阳极产量和需求量变化（万吨）</w:t>
      </w:r>
      <w:r>
        <w:rPr>
          <w:rFonts w:hint="eastAsia"/>
        </w:rPr>
        <w:br/>
      </w:r>
      <w:r>
        <w:rPr>
          <w:rFonts w:hint="eastAsia"/>
        </w:rPr>
        <w:t>　　图表 13 我国炭阳极厂产能规模分布</w:t>
      </w:r>
      <w:r>
        <w:rPr>
          <w:rFonts w:hint="eastAsia"/>
        </w:rPr>
        <w:br/>
      </w:r>
      <w:r>
        <w:rPr>
          <w:rFonts w:hint="eastAsia"/>
        </w:rPr>
        <w:t>　　图表 14 我国近几年新建大型炭阳极厂新旧技术比较</w:t>
      </w:r>
      <w:r>
        <w:rPr>
          <w:rFonts w:hint="eastAsia"/>
        </w:rPr>
        <w:br/>
      </w:r>
      <w:r>
        <w:rPr>
          <w:rFonts w:hint="eastAsia"/>
        </w:rPr>
        <w:t>　　图表 15 2009年9月中国煤系针状焦进口统计数据</w:t>
      </w:r>
      <w:r>
        <w:rPr>
          <w:rFonts w:hint="eastAsia"/>
        </w:rPr>
        <w:br/>
      </w:r>
      <w:r>
        <w:rPr>
          <w:rFonts w:hint="eastAsia"/>
        </w:rPr>
        <w:t>　　图表 16 2009年9月中国油系针状焦进口统计数据</w:t>
      </w:r>
      <w:r>
        <w:rPr>
          <w:rFonts w:hint="eastAsia"/>
        </w:rPr>
        <w:br/>
      </w:r>
      <w:r>
        <w:rPr>
          <w:rFonts w:hint="eastAsia"/>
        </w:rPr>
        <w:t>　　图表 17 2008年中国炭素行业四项指标完成情况表 单位：万元（万美元）</w:t>
      </w:r>
      <w:r>
        <w:rPr>
          <w:rFonts w:hint="eastAsia"/>
        </w:rPr>
        <w:br/>
      </w:r>
      <w:r>
        <w:rPr>
          <w:rFonts w:hint="eastAsia"/>
        </w:rPr>
        <w:t>　　图表 18 吉林炭素股份有限公司组织架构图</w:t>
      </w:r>
      <w:r>
        <w:rPr>
          <w:rFonts w:hint="eastAsia"/>
        </w:rPr>
        <w:br/>
      </w:r>
      <w:r>
        <w:rPr>
          <w:rFonts w:hint="eastAsia"/>
        </w:rPr>
        <w:t>　　图表 19 2008年吉林炭素股份有限公司产品销售结构一览表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20 2007年吉林炭素股份有限公司产品销售结构一览表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22 2004-2008年企业财务运行指标一览表 单位：万元</w:t>
      </w:r>
      <w:r>
        <w:rPr>
          <w:rFonts w:hint="eastAsia"/>
        </w:rPr>
        <w:br/>
      </w:r>
      <w:r>
        <w:rPr>
          <w:rFonts w:hint="eastAsia"/>
        </w:rPr>
        <w:t>　　图表 23 吉林炭素股份有限公司未来电极产品产能分布图 单位：万吨</w:t>
      </w:r>
      <w:r>
        <w:rPr>
          <w:rFonts w:hint="eastAsia"/>
        </w:rPr>
        <w:br/>
      </w:r>
      <w:r>
        <w:rPr>
          <w:rFonts w:hint="eastAsia"/>
        </w:rPr>
        <w:t>　　图表 24 2004-2008年方大炭素企业运行情况一览表 单位：万元</w:t>
      </w:r>
      <w:r>
        <w:rPr>
          <w:rFonts w:hint="eastAsia"/>
        </w:rPr>
        <w:br/>
      </w:r>
      <w:r>
        <w:rPr>
          <w:rFonts w:hint="eastAsia"/>
        </w:rPr>
        <w:t>　　图表 25 2008年方大炭素企业产品销售结构一览表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26 2007年方大炭素企业产品销售结构一览表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9aa55ffda4675" w:history="1">
        <w:r>
          <w:rPr>
            <w:rStyle w:val="Hyperlink"/>
          </w:rPr>
          <w:t>2010-2015年中国PVC餐具盒行业市场研究及投资前景预测报告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9aa55ffda4675" w:history="1">
        <w:r>
          <w:rPr>
            <w:rStyle w:val="Hyperlink"/>
          </w:rPr>
          <w:t>https://www.20087.com/2010-08/R_2010_2015canjuhexingyeshichangyanjiu.html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热点：pvc饭盒、餐具餐盒、塑料餐具盒有毒吗、餐盒是塑料的好还是不锈钢的好、pet塑料餐盒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94f93948f4e61" w:history="1">
      <w:r>
        <w:rPr>
          <w:rStyle w:val="Hyperlink"/>
        </w:rPr>
        <w:t>2010-2015年中国PVC餐具盒行业市场研究及投资前景预测报告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anjuhexingyeshichangyanjiu.html" TargetMode="External" Id="Rffb9aa55ffda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anjuhexingyeshichangyanjiu.html" TargetMode="External" Id="Re1094f93948f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2010-08-16T04:46:00Z</dcterms:created>
  <dcterms:modified xsi:type="dcterms:W3CDTF">2010-08-16T05:46:00Z</dcterms:modified>
  <dc:subject>2010-2015年中国PVC餐具盒行业市场研究及投资前景预测报告</dc:subject>
  <dc:title>2010-2015年中国PVC餐具盒行业市场研究及投资前景预测报告</dc:title>
  <cp:keywords>2010-2015年中国PVC餐具盒行业市场研究及投资前景预测报告</cp:keywords>
  <dc:description>2010-2015年中国PVC餐具盒行业市场研究及投资前景预测报告</dc:description>
</cp:coreProperties>
</file>