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5dcce2acd4505" w:history="1">
              <w:r>
                <w:rPr>
                  <w:rStyle w:val="Hyperlink"/>
                </w:rPr>
                <w:t>2010-2015年葡萄行业研究分析报告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5dcce2acd4505" w:history="1">
              <w:r>
                <w:rPr>
                  <w:rStyle w:val="Hyperlink"/>
                </w:rPr>
                <w:t>2010-2015年葡萄行业研究分析报告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e5dcce2acd4505" w:history="1">
                <w:r>
                  <w:rPr>
                    <w:rStyle w:val="Hyperlink"/>
                  </w:rPr>
                  <w:t>https://www.20087.com/2010-08/R_2010_2015nianputaoxingyeyanjiufenxi.html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一、中国葡萄市场概况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2、市场条件</w:t>
      </w:r>
      <w:r>
        <w:rPr>
          <w:rFonts w:hint="eastAsia"/>
        </w:rPr>
        <w:br/>
      </w:r>
      <w:r>
        <w:rPr>
          <w:rFonts w:hint="eastAsia"/>
        </w:rPr>
        <w:t>　　二、中国葡萄种植状况</w:t>
      </w:r>
      <w:r>
        <w:rPr>
          <w:rFonts w:hint="eastAsia"/>
        </w:rPr>
        <w:br/>
      </w:r>
      <w:r>
        <w:rPr>
          <w:rFonts w:hint="eastAsia"/>
        </w:rPr>
        <w:t>　　1、种植现状及栽培设施状况等</w:t>
      </w:r>
      <w:r>
        <w:rPr>
          <w:rFonts w:hint="eastAsia"/>
        </w:rPr>
        <w:br/>
      </w:r>
      <w:r>
        <w:rPr>
          <w:rFonts w:hint="eastAsia"/>
        </w:rPr>
        <w:t>　　2、中国国产葡萄产量增减原因分析</w:t>
      </w:r>
      <w:r>
        <w:rPr>
          <w:rFonts w:hint="eastAsia"/>
        </w:rPr>
        <w:br/>
      </w:r>
      <w:r>
        <w:rPr>
          <w:rFonts w:hint="eastAsia"/>
        </w:rPr>
        <w:t>　　三、流通现状</w:t>
      </w:r>
      <w:r>
        <w:rPr>
          <w:rFonts w:hint="eastAsia"/>
        </w:rPr>
        <w:br/>
      </w:r>
      <w:r>
        <w:rPr>
          <w:rFonts w:hint="eastAsia"/>
        </w:rPr>
        <w:t>　　1、中国国内葡萄流通结构</w:t>
      </w:r>
      <w:r>
        <w:rPr>
          <w:rFonts w:hint="eastAsia"/>
        </w:rPr>
        <w:br/>
      </w:r>
      <w:r>
        <w:rPr>
          <w:rFonts w:hint="eastAsia"/>
        </w:rPr>
        <w:t>　　2、葡萄的进口现状</w:t>
      </w:r>
      <w:r>
        <w:rPr>
          <w:rFonts w:hint="eastAsia"/>
        </w:rPr>
        <w:br/>
      </w:r>
      <w:r>
        <w:rPr>
          <w:rFonts w:hint="eastAsia"/>
        </w:rPr>
        <w:t>　　3、流通形态， 流通途径， 流通规格</w:t>
      </w:r>
      <w:r>
        <w:rPr>
          <w:rFonts w:hint="eastAsia"/>
        </w:rPr>
        <w:br/>
      </w:r>
      <w:r>
        <w:rPr>
          <w:rFonts w:hint="eastAsia"/>
        </w:rPr>
        <w:t>　　4、价格情况（国产葡萄与进口葡萄的价格比较）</w:t>
      </w:r>
      <w:r>
        <w:rPr>
          <w:rFonts w:hint="eastAsia"/>
        </w:rPr>
        <w:br/>
      </w:r>
      <w:r>
        <w:rPr>
          <w:rFonts w:hint="eastAsia"/>
        </w:rPr>
        <w:t>　　四、葡萄消费情况</w:t>
      </w:r>
      <w:r>
        <w:rPr>
          <w:rFonts w:hint="eastAsia"/>
        </w:rPr>
        <w:br/>
      </w:r>
      <w:r>
        <w:rPr>
          <w:rFonts w:hint="eastAsia"/>
        </w:rPr>
        <w:t>　　1、购买情况</w:t>
      </w:r>
      <w:r>
        <w:rPr>
          <w:rFonts w:hint="eastAsia"/>
        </w:rPr>
        <w:br/>
      </w:r>
      <w:r>
        <w:rPr>
          <w:rFonts w:hint="eastAsia"/>
        </w:rPr>
        <w:t>　　2、对从各个国家进口葡萄的偏好度</w:t>
      </w:r>
      <w:r>
        <w:rPr>
          <w:rFonts w:hint="eastAsia"/>
        </w:rPr>
        <w:br/>
      </w:r>
      <w:r>
        <w:rPr>
          <w:rFonts w:hint="eastAsia"/>
        </w:rPr>
        <w:t>　　3、加工及消费形态</w:t>
      </w:r>
      <w:r>
        <w:rPr>
          <w:rFonts w:hint="eastAsia"/>
        </w:rPr>
        <w:br/>
      </w:r>
      <w:r>
        <w:rPr>
          <w:rFonts w:hint="eastAsia"/>
        </w:rPr>
        <w:t>　　4、经销商意见</w:t>
      </w:r>
      <w:r>
        <w:rPr>
          <w:rFonts w:hint="eastAsia"/>
        </w:rPr>
        <w:br/>
      </w:r>
      <w:r>
        <w:rPr>
          <w:rFonts w:hint="eastAsia"/>
        </w:rPr>
        <w:t>　　5、未来消费前景</w:t>
      </w:r>
      <w:r>
        <w:rPr>
          <w:rFonts w:hint="eastAsia"/>
        </w:rPr>
        <w:br/>
      </w:r>
      <w:r>
        <w:rPr>
          <w:rFonts w:hint="eastAsia"/>
        </w:rPr>
        <w:t>　　五、中国葡萄进出口动向</w:t>
      </w:r>
      <w:r>
        <w:rPr>
          <w:rFonts w:hint="eastAsia"/>
        </w:rPr>
        <w:br/>
      </w:r>
      <w:r>
        <w:rPr>
          <w:rFonts w:hint="eastAsia"/>
        </w:rPr>
        <w:t>　　1、葡萄进出口统计及从各国进口葡萄的情况</w:t>
      </w:r>
      <w:r>
        <w:rPr>
          <w:rFonts w:hint="eastAsia"/>
        </w:rPr>
        <w:br/>
      </w:r>
      <w:r>
        <w:rPr>
          <w:rFonts w:hint="eastAsia"/>
        </w:rPr>
        <w:t>　　2、主要竞争国葡萄的情况</w:t>
      </w:r>
      <w:r>
        <w:rPr>
          <w:rFonts w:hint="eastAsia"/>
        </w:rPr>
        <w:br/>
      </w:r>
      <w:r>
        <w:rPr>
          <w:rFonts w:hint="eastAsia"/>
        </w:rPr>
        <w:t>　　六、通关及进口检查</w:t>
      </w:r>
      <w:r>
        <w:rPr>
          <w:rFonts w:hint="eastAsia"/>
        </w:rPr>
        <w:br/>
      </w:r>
      <w:r>
        <w:rPr>
          <w:rFonts w:hint="eastAsia"/>
        </w:rPr>
        <w:t>　　1、通关程序，检查及相关法规</w:t>
      </w:r>
      <w:r>
        <w:rPr>
          <w:rFonts w:hint="eastAsia"/>
        </w:rPr>
        <w:br/>
      </w:r>
      <w:r>
        <w:rPr>
          <w:rFonts w:hint="eastAsia"/>
        </w:rPr>
        <w:t>　　2、限制事项（检疫，农药残留，法律等）</w:t>
      </w:r>
      <w:r>
        <w:rPr>
          <w:rFonts w:hint="eastAsia"/>
        </w:rPr>
        <w:br/>
      </w:r>
      <w:r>
        <w:rPr>
          <w:rFonts w:hint="eastAsia"/>
        </w:rPr>
        <w:t>　　3、包装及标签规定</w:t>
      </w:r>
      <w:r>
        <w:rPr>
          <w:rFonts w:hint="eastAsia"/>
        </w:rPr>
        <w:br/>
      </w:r>
      <w:r>
        <w:rPr>
          <w:rFonts w:hint="eastAsia"/>
        </w:rPr>
        <w:t>　　七、韩国产葡萄流通动向及竞争国动向</w:t>
      </w:r>
      <w:r>
        <w:rPr>
          <w:rFonts w:hint="eastAsia"/>
        </w:rPr>
        <w:br/>
      </w:r>
      <w:r>
        <w:rPr>
          <w:rFonts w:hint="eastAsia"/>
        </w:rPr>
        <w:t>　　1、韩国葡萄进口规模及占有率</w:t>
      </w:r>
      <w:r>
        <w:rPr>
          <w:rFonts w:hint="eastAsia"/>
        </w:rPr>
        <w:br/>
      </w:r>
      <w:r>
        <w:rPr>
          <w:rFonts w:hint="eastAsia"/>
        </w:rPr>
        <w:t>　　2、中国消费者对韩国葡萄的偏好度</w:t>
      </w:r>
      <w:r>
        <w:rPr>
          <w:rFonts w:hint="eastAsia"/>
        </w:rPr>
        <w:br/>
      </w:r>
      <w:r>
        <w:rPr>
          <w:rFonts w:hint="eastAsia"/>
        </w:rPr>
        <w:t>　　3、韩国葡萄与竞争国（美国）葡萄相比的长短处</w:t>
      </w:r>
      <w:r>
        <w:rPr>
          <w:rFonts w:hint="eastAsia"/>
        </w:rPr>
        <w:br/>
      </w:r>
      <w:r>
        <w:rPr>
          <w:rFonts w:hint="eastAsia"/>
        </w:rPr>
        <w:t>　　4、竞争国（美国）营销战略及启示</w:t>
      </w:r>
      <w:r>
        <w:rPr>
          <w:rFonts w:hint="eastAsia"/>
        </w:rPr>
        <w:br/>
      </w:r>
      <w:r>
        <w:rPr>
          <w:rFonts w:hint="eastAsia"/>
        </w:rPr>
        <w:t>　　八、韩国葡萄出口扩大方案</w:t>
      </w:r>
      <w:r>
        <w:rPr>
          <w:rFonts w:hint="eastAsia"/>
        </w:rPr>
        <w:br/>
      </w:r>
      <w:r>
        <w:rPr>
          <w:rFonts w:hint="eastAsia"/>
        </w:rPr>
        <w:t>　　1、出口扩大方案</w:t>
      </w:r>
      <w:r>
        <w:rPr>
          <w:rFonts w:hint="eastAsia"/>
        </w:rPr>
        <w:br/>
      </w:r>
      <w:r>
        <w:rPr>
          <w:rFonts w:hint="eastAsia"/>
        </w:rPr>
        <w:t>　　2、出口时遇到的困难</w:t>
      </w:r>
      <w:r>
        <w:rPr>
          <w:rFonts w:hint="eastAsia"/>
        </w:rPr>
        <w:br/>
      </w:r>
      <w:r>
        <w:rPr>
          <w:rFonts w:hint="eastAsia"/>
        </w:rPr>
        <w:t>　　九、其他</w:t>
      </w:r>
      <w:r>
        <w:rPr>
          <w:rFonts w:hint="eastAsia"/>
        </w:rPr>
        <w:br/>
      </w:r>
      <w:r>
        <w:rPr>
          <w:rFonts w:hint="eastAsia"/>
        </w:rPr>
        <w:t>　　1、关于各品种信息的网址（种植统计，价格等）</w:t>
      </w:r>
      <w:r>
        <w:rPr>
          <w:rFonts w:hint="eastAsia"/>
        </w:rPr>
        <w:br/>
      </w:r>
      <w:r>
        <w:rPr>
          <w:rFonts w:hint="eastAsia"/>
        </w:rPr>
        <w:t>　　2、有关客商列表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5dcce2acd4505" w:history="1">
        <w:r>
          <w:rPr>
            <w:rStyle w:val="Hyperlink"/>
          </w:rPr>
          <w:t>2010-2015年葡萄行业研究分析报告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e5dcce2acd4505" w:history="1">
        <w:r>
          <w:rPr>
            <w:rStyle w:val="Hyperlink"/>
          </w:rPr>
          <w:t>https://www.20087.com/2010-08/R_2010_2015nianputaoxingyeyanjiufenxi.html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caa2c0eb24b52" w:history="1">
      <w:r>
        <w:rPr>
          <w:rStyle w:val="Hyperlink"/>
        </w:rPr>
        <w:t>2010-2015年葡萄行业研究分析报告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nianputaoxingyeyanjiufenxi.html" TargetMode="External" Id="Rfee5dcce2acd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nianputaoxingyeyanjiufenxi.html" TargetMode="External" Id="R905caa2c0eb2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2010-08-04T01:23:00Z</dcterms:created>
  <dcterms:modified xsi:type="dcterms:W3CDTF">2010-08-04T02:23:00Z</dcterms:modified>
  <dc:subject>2010-2015年葡萄行业研究分析报告</dc:subject>
  <dc:title>2010-2015年葡萄行业研究分析报告</dc:title>
  <cp:keywords>2010-2015年葡萄行业研究分析报告</cp:keywords>
  <dc:description>2010-2015年葡萄行业研究分析报告</dc:description>
</cp:coreProperties>
</file>