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fd97d84f14d30" w:history="1">
              <w:r>
                <w:rPr>
                  <w:rStyle w:val="Hyperlink"/>
                </w:rPr>
                <w:t>2011-2015年中国雨具市场竞争力及营销战略咨询研究报告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fd97d84f14d30" w:history="1">
              <w:r>
                <w:rPr>
                  <w:rStyle w:val="Hyperlink"/>
                </w:rPr>
                <w:t>2011-2015年中国雨具市场竞争力及营销战略咨询研究报告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fd97d84f14d30" w:history="1">
                <w:r>
                  <w:rPr>
                    <w:rStyle w:val="Hyperlink"/>
                  </w:rPr>
                  <w:t>https://www.20087.com/2010-08/R_2011_2015yujushichangjingzhenglijiyi.html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2011-2015年世界雨具行业发展趋势分析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2009-2010年中国雨具细分市场分析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 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 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2009-2010年中国雨具行业发展存在问题分析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四、未来5年雨具制造产品产销预测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2006-2009年中国男式雨衣市场进出口数据分析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一、毛制男式雨衣</w:t>
      </w:r>
      <w:r>
        <w:rPr>
          <w:rFonts w:hint="eastAsia"/>
        </w:rPr>
        <w:br/>
      </w:r>
      <w:r>
        <w:rPr>
          <w:rFonts w:hint="eastAsia"/>
        </w:rPr>
        <w:t>　　　　二、棉制男式雨衣</w:t>
      </w:r>
      <w:r>
        <w:rPr>
          <w:rFonts w:hint="eastAsia"/>
        </w:rPr>
        <w:br/>
      </w:r>
      <w:r>
        <w:rPr>
          <w:rFonts w:hint="eastAsia"/>
        </w:rPr>
        <w:t>　　　　三、化纤制男式雨衣</w:t>
      </w:r>
      <w:r>
        <w:rPr>
          <w:rFonts w:hint="eastAsia"/>
        </w:rPr>
        <w:br/>
      </w:r>
      <w:r>
        <w:rPr>
          <w:rFonts w:hint="eastAsia"/>
        </w:rPr>
        <w:t>　　第二节 针织或钩编男式雨衣市场进出口数据分析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一、毛制针织或钩编男式雨衣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二、棉制针织或钩编男式雨衣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三、化纤制针织或钩编男式雨衣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四、丝及绢丝制针织或钩编男式雨衣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2006-2009年中国女式雨衣市场进出口数据分析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一、毛制女式雨衣</w:t>
      </w:r>
      <w:r>
        <w:rPr>
          <w:rFonts w:hint="eastAsia"/>
        </w:rPr>
        <w:br/>
      </w:r>
      <w:r>
        <w:rPr>
          <w:rFonts w:hint="eastAsia"/>
        </w:rPr>
        <w:t>　　　　二、棉制女式雨衣</w:t>
      </w:r>
      <w:r>
        <w:rPr>
          <w:rFonts w:hint="eastAsia"/>
        </w:rPr>
        <w:br/>
      </w:r>
      <w:r>
        <w:rPr>
          <w:rFonts w:hint="eastAsia"/>
        </w:rPr>
        <w:t>　　　　三、化纤制女式雨衣</w:t>
      </w:r>
      <w:r>
        <w:rPr>
          <w:rFonts w:hint="eastAsia"/>
        </w:rPr>
        <w:br/>
      </w:r>
      <w:r>
        <w:rPr>
          <w:rFonts w:hint="eastAsia"/>
        </w:rPr>
        <w:t>　　第二节 针织或钩编女式雨衣市场进出口数据分析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一、毛制针织或钩编女式雨衣</w:t>
      </w:r>
      <w:r>
        <w:rPr>
          <w:rFonts w:hint="eastAsia"/>
        </w:rPr>
        <w:br/>
      </w:r>
      <w:r>
        <w:rPr>
          <w:rFonts w:hint="eastAsia"/>
        </w:rPr>
        <w:t>　　　　二、棉制针织或钩编女式雨衣</w:t>
      </w:r>
      <w:r>
        <w:rPr>
          <w:rFonts w:hint="eastAsia"/>
        </w:rPr>
        <w:br/>
      </w:r>
      <w:r>
        <w:rPr>
          <w:rFonts w:hint="eastAsia"/>
        </w:rPr>
        <w:t>　　　　三、化纤制针织或钩编女式雨衣</w:t>
      </w:r>
      <w:r>
        <w:rPr>
          <w:rFonts w:hint="eastAsia"/>
        </w:rPr>
        <w:br/>
      </w:r>
      <w:r>
        <w:rPr>
          <w:rFonts w:hint="eastAsia"/>
        </w:rPr>
        <w:t>　　　　四、丝及绢丝制针织或钩编女式雨衣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2006-2009年中国婴儿雨衣市场进出口数据分析</w:t>
      </w:r>
      <w:r>
        <w:rPr>
          <w:rFonts w:hint="eastAsia"/>
        </w:rPr>
        <w:br/>
      </w:r>
      <w:r>
        <w:rPr>
          <w:rFonts w:hint="eastAsia"/>
        </w:rPr>
        <w:t>　　第一节 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一、毛制婴儿雨衣</w:t>
      </w:r>
      <w:r>
        <w:rPr>
          <w:rFonts w:hint="eastAsia"/>
        </w:rPr>
        <w:br/>
      </w:r>
      <w:r>
        <w:rPr>
          <w:rFonts w:hint="eastAsia"/>
        </w:rPr>
        <w:t>　　　　二、棉制婴儿雨衣</w:t>
      </w:r>
      <w:r>
        <w:rPr>
          <w:rFonts w:hint="eastAsia"/>
        </w:rPr>
        <w:br/>
      </w:r>
      <w:r>
        <w:rPr>
          <w:rFonts w:hint="eastAsia"/>
        </w:rPr>
        <w:t>　　　　三、合成纤维婴儿雨衣</w:t>
      </w:r>
      <w:r>
        <w:rPr>
          <w:rFonts w:hint="eastAsia"/>
        </w:rPr>
        <w:br/>
      </w:r>
      <w:r>
        <w:rPr>
          <w:rFonts w:hint="eastAsia"/>
        </w:rPr>
        <w:t>　　　　四、人造纤维婴儿雨衣</w:t>
      </w:r>
      <w:r>
        <w:rPr>
          <w:rFonts w:hint="eastAsia"/>
        </w:rPr>
        <w:br/>
      </w:r>
      <w:r>
        <w:rPr>
          <w:rFonts w:hint="eastAsia"/>
        </w:rPr>
        <w:t>　　　　五、丝制婴儿雨衣</w:t>
      </w:r>
      <w:r>
        <w:rPr>
          <w:rFonts w:hint="eastAsia"/>
        </w:rPr>
        <w:br/>
      </w:r>
      <w:r>
        <w:rPr>
          <w:rFonts w:hint="eastAsia"/>
        </w:rPr>
        <w:t>　　第二节 针织或钩编婴儿雨衣市场进出口数据分析</w:t>
      </w:r>
      <w:r>
        <w:rPr>
          <w:rFonts w:hint="eastAsia"/>
        </w:rPr>
        <w:br/>
      </w:r>
      <w:r>
        <w:rPr>
          <w:rFonts w:hint="eastAsia"/>
        </w:rPr>
        <w:t>　　　　一、针织钩编婴儿雨衣</w:t>
      </w:r>
      <w:r>
        <w:rPr>
          <w:rFonts w:hint="eastAsia"/>
        </w:rPr>
        <w:br/>
      </w:r>
      <w:r>
        <w:rPr>
          <w:rFonts w:hint="eastAsia"/>
        </w:rPr>
        <w:t>　　　　二、棉制针织婴儿雨衣</w:t>
      </w:r>
      <w:r>
        <w:rPr>
          <w:rFonts w:hint="eastAsia"/>
        </w:rPr>
        <w:br/>
      </w:r>
      <w:r>
        <w:rPr>
          <w:rFonts w:hint="eastAsia"/>
        </w:rPr>
        <w:t>　　　　三、丝绢丝制针织或钩编婴儿外衣雨衣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2009-2010年中国雨具消费者需求研究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2009-2010年中国雨具预期消费行为特征研究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2009-2010年中国雨具行业市场品牌竞争格局分析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2009-2010年中国雨具行业渠道策略分析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2009-2010年中国雨具行业平面媒体广告竞争动态分析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2009-2010年中国雨具行业服务策略分析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2009-2010年中国雨伞顶尖企业竞争力分析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2009-2010年中国雨具行业投资环境分析</w:t>
      </w:r>
      <w:r>
        <w:rPr>
          <w:rFonts w:hint="eastAsia"/>
        </w:rPr>
        <w:br/>
      </w:r>
      <w:r>
        <w:rPr>
          <w:rFonts w:hint="eastAsia"/>
        </w:rPr>
        <w:t>　　　　一、雨具市场投资特性</w:t>
      </w:r>
      <w:r>
        <w:rPr>
          <w:rFonts w:hint="eastAsia"/>
        </w:rPr>
        <w:br/>
      </w:r>
      <w:r>
        <w:rPr>
          <w:rFonts w:hint="eastAsia"/>
        </w:rPr>
        <w:t>　　　　二、雨具市场投资价值研究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分析师投资指导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2011-2015年中国雨具行业发展前景预测分析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中-智-林-－2011-2015年中国雨具行业市场盈利预测分析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2010年5月底中国各省市雨具制造行业资产统计表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2010年5月底中国各省市雨具制造行业资产分布图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2010年1-5月中国各省市雨具制造行业工业销售产值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2006-2009年中国毛制男式雨衣出口国家及地区分析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2006-2009年中国毛制针织或钩编男式雨衣出口国家及地区分析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2006-2009年中国化纤制针织或钩编男式雨衣出口国家及地区分析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2006-2009年中国丝及绢丝制针织或钩编男式雨衣出口国家及地区分析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晋江市恒顺洋伞有限公司盈利能力情况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晋江市恒顺洋伞有限公司成本费用构成情况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晋江市福利达洋伞有限公司成本费用构成情况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集力制伞（深圳）有限公司成本费用构成情况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温州海螺工业集团有限公司成本费用构成情况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泉州市宏利伞业有限公司盈利能力情况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泉州市宏利伞业有限公司成本费用构成情况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岳阳三五一七橡胶总厂盈利指标情况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岳阳三五一七橡胶总厂资产运行指标状况</w:t>
      </w:r>
      <w:r>
        <w:rPr>
          <w:rFonts w:hint="eastAsia"/>
        </w:rPr>
        <w:br/>
      </w:r>
      <w:r>
        <w:rPr>
          <w:rFonts w:hint="eastAsia"/>
        </w:rPr>
        <w:t>　　图表 岳阳三五一七橡胶总厂资产负债能力指标分析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岳阳三五一七橡胶总厂盈利能力情况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岳阳三五一七橡胶总厂销售收入情况</w:t>
      </w:r>
      <w:r>
        <w:rPr>
          <w:rFonts w:hint="eastAsia"/>
        </w:rPr>
        <w:br/>
      </w:r>
      <w:r>
        <w:rPr>
          <w:rFonts w:hint="eastAsia"/>
        </w:rPr>
        <w:t>　　图表 岳阳三五一七橡胶总厂成本费用构成情况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福州永德昌塑胶有限公司盈利能力情况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福州永德昌塑胶有限公司成本费用构成情况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福州市方亚制衣有限公司盈利能力情况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福州市方亚制衣有限公司成本费用构成情况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中山市煌琪塑胶有限公司盈利能力情况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中山市煌琪塑胶有限公司成本费用构成情况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福建省连江县东岱塑胶厂盈利指标情况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福建省连江县东岱塑胶厂资产运行指标状况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福建省连江县东岱塑胶厂盈利能力情况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福建省连江县东岱塑胶厂销售收入情况</w:t>
      </w:r>
      <w:r>
        <w:rPr>
          <w:rFonts w:hint="eastAsia"/>
        </w:rPr>
        <w:br/>
      </w:r>
      <w:r>
        <w:rPr>
          <w:rFonts w:hint="eastAsia"/>
        </w:rPr>
        <w:t>　　图表 福建省连江县东岱塑胶厂成本费用构成情况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大连金弘橡胶有限公司资产负债能力指标分析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大连金弘橡胶有限公司盈利能力情况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大连金弘橡胶有限公司成本费用构成情况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青岛三庚鞋业有限公司资产负债能力指标分析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青岛三庚鞋业有限公司盈利能力情况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青岛三庚鞋业有限公司成本费用构成情况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莆田市涵江区佳美塑胶制品有限公司成本费用构成情况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金湖县佳申实业有限公司盈利能力情况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金湖县佳申实业有限公司成本费用构成情况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2011-2015年中国雨具供给预测分析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2011-2015年中国雨具行业市场盈利预测分析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fd97d84f14d30" w:history="1">
        <w:r>
          <w:rPr>
            <w:rStyle w:val="Hyperlink"/>
          </w:rPr>
          <w:t>2011-2015年中国雨具市场竞争力及营销战略咨询研究报告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fd97d84f14d30" w:history="1">
        <w:r>
          <w:rPr>
            <w:rStyle w:val="Hyperlink"/>
          </w:rPr>
          <w:t>https://www.20087.com/2010-08/R_2011_2015yujushichangjingzhenglijiyi.html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d30a6660460e" w:history="1">
      <w:r>
        <w:rPr>
          <w:rStyle w:val="Hyperlink"/>
        </w:rPr>
        <w:t>2011-2015年中国雨具市场竞争力及营销战略咨询研究报告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yujushichangjingzhenglijiyi.html" TargetMode="External" Id="Rbebfd97d84f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yujushichangjingzhenglijiyi.html" TargetMode="External" Id="R948fd30a666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2010-08-15T04:02:00Z</dcterms:created>
  <dcterms:modified xsi:type="dcterms:W3CDTF">2010-08-15T05:02:00Z</dcterms:modified>
  <dc:subject>2011-2015年中国雨具市场竞争力及营销战略咨询研究报告</dc:subject>
  <dc:title>2011-2015年中国雨具市场竞争力及营销战略咨询研究报告</dc:title>
  <cp:keywords>2011-2015年中国雨具市场竞争力及营销战略咨询研究报告</cp:keywords>
  <dc:description>2011-2015年中国雨具市场竞争力及营销战略咨询研究报告</dc:description>
</cp:coreProperties>
</file>