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a3e2cd9d046f3" w:history="1">
              <w:r>
                <w:rPr>
                  <w:rStyle w:val="Hyperlink"/>
                </w:rPr>
                <w:t>2010-2012年中国钢琴产业深度调研报告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a3e2cd9d046f3" w:history="1">
              <w:r>
                <w:rPr>
                  <w:rStyle w:val="Hyperlink"/>
                </w:rPr>
                <w:t>2010-2012年中国钢琴产业深度调研报告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a3e2cd9d046f3" w:history="1">
                <w:r>
                  <w:rPr>
                    <w:rStyle w:val="Hyperlink"/>
                  </w:rPr>
                  <w:t>https://www.20087.com/2010-09/R_2010_2012gangqinchanyeshendudiaoyan.html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2009-2010年乐器产业特征</w:t>
      </w:r>
      <w:r>
        <w:rPr>
          <w:rFonts w:hint="eastAsia"/>
        </w:rPr>
        <w:br/>
      </w:r>
      <w:r>
        <w:rPr>
          <w:rFonts w:hint="eastAsia"/>
        </w:rPr>
        <w:t>　　　　一 2003-2010年行业规模</w:t>
      </w:r>
      <w:r>
        <w:rPr>
          <w:rFonts w:hint="eastAsia"/>
        </w:rPr>
        <w:br/>
      </w:r>
      <w:r>
        <w:rPr>
          <w:rFonts w:hint="eastAsia"/>
        </w:rPr>
        <w:t>　　　　二 2003-2010年行业成长性</w:t>
      </w:r>
      <w:r>
        <w:rPr>
          <w:rFonts w:hint="eastAsia"/>
        </w:rPr>
        <w:br/>
      </w:r>
      <w:r>
        <w:rPr>
          <w:rFonts w:hint="eastAsia"/>
        </w:rPr>
        <w:t>　　　　三 2003-2010年行业盈利能力</w:t>
      </w:r>
      <w:r>
        <w:rPr>
          <w:rFonts w:hint="eastAsia"/>
        </w:rPr>
        <w:br/>
      </w:r>
      <w:r>
        <w:rPr>
          <w:rFonts w:hint="eastAsia"/>
        </w:rPr>
        <w:t>　　第三节 钢琴产业概况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行业竞争特征</w:t>
      </w:r>
      <w:r>
        <w:rPr>
          <w:rFonts w:hint="eastAsia"/>
        </w:rPr>
        <w:br/>
      </w:r>
      <w:r>
        <w:rPr>
          <w:rFonts w:hint="eastAsia"/>
        </w:rPr>
        <w:t>　　　　七 上下游关联性</w:t>
      </w:r>
      <w:r>
        <w:rPr>
          <w:rFonts w:hint="eastAsia"/>
        </w:rPr>
        <w:br/>
      </w:r>
      <w:r>
        <w:rPr>
          <w:rFonts w:hint="eastAsia"/>
        </w:rPr>
        <w:t>　　第四节 国内钢琴保有量</w:t>
      </w:r>
      <w:r>
        <w:rPr>
          <w:rFonts w:hint="eastAsia"/>
        </w:rPr>
        <w:br/>
      </w:r>
      <w:r>
        <w:rPr>
          <w:rFonts w:hint="eastAsia"/>
        </w:rPr>
        <w:t>　　　　一 2008-2009年居民消费水平</w:t>
      </w:r>
      <w:r>
        <w:rPr>
          <w:rFonts w:hint="eastAsia"/>
        </w:rPr>
        <w:br/>
      </w:r>
      <w:r>
        <w:rPr>
          <w:rFonts w:hint="eastAsia"/>
        </w:rPr>
        <w:t>　　　　二 2008年钢琴拥有量分析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2009-2010年中国乐器行业运营</w:t>
      </w:r>
      <w:r>
        <w:rPr>
          <w:rFonts w:hint="eastAsia"/>
        </w:rPr>
        <w:br/>
      </w:r>
      <w:r>
        <w:rPr>
          <w:rFonts w:hint="eastAsia"/>
        </w:rPr>
        <w:t>　　第一节 2003-2009年乐器产业运行</w:t>
      </w:r>
      <w:r>
        <w:rPr>
          <w:rFonts w:hint="eastAsia"/>
        </w:rPr>
        <w:br/>
      </w:r>
      <w:r>
        <w:rPr>
          <w:rFonts w:hint="eastAsia"/>
        </w:rPr>
        <w:t>　　　　一 2003-2010年乐器行业企业数量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2003-2010年乐器行业资产规模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2003-2010年乐器行业销售收入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2003-2010年乐器行业利润总额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2003-2010年乐器行业盈利能力</w:t>
      </w:r>
      <w:r>
        <w:rPr>
          <w:rFonts w:hint="eastAsia"/>
        </w:rPr>
        <w:br/>
      </w:r>
      <w:r>
        <w:rPr>
          <w:rFonts w:hint="eastAsia"/>
        </w:rPr>
        <w:t>　　第二节 2009-2010年乐器进出口</w:t>
      </w:r>
      <w:r>
        <w:rPr>
          <w:rFonts w:hint="eastAsia"/>
        </w:rPr>
        <w:br/>
      </w:r>
      <w:r>
        <w:rPr>
          <w:rFonts w:hint="eastAsia"/>
        </w:rPr>
        <w:t>　　　　一 2008-2010年乐器出口分析</w:t>
      </w:r>
      <w:r>
        <w:rPr>
          <w:rFonts w:hint="eastAsia"/>
        </w:rPr>
        <w:br/>
      </w:r>
      <w:r>
        <w:rPr>
          <w:rFonts w:hint="eastAsia"/>
        </w:rPr>
        <w:t>　　　　二 2008-2010年乐器进口分析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2009-2010年全球钢琴产业现状</w:t>
      </w:r>
      <w:r>
        <w:rPr>
          <w:rFonts w:hint="eastAsia"/>
        </w:rPr>
        <w:br/>
      </w:r>
      <w:r>
        <w:rPr>
          <w:rFonts w:hint="eastAsia"/>
        </w:rPr>
        <w:t>　　第一节 2008年全球钢琴市场</w:t>
      </w:r>
      <w:r>
        <w:rPr>
          <w:rFonts w:hint="eastAsia"/>
        </w:rPr>
        <w:br/>
      </w:r>
      <w:r>
        <w:rPr>
          <w:rFonts w:hint="eastAsia"/>
        </w:rPr>
        <w:t>　　　　一 2007-2008年全球产量</w:t>
      </w:r>
      <w:r>
        <w:rPr>
          <w:rFonts w:hint="eastAsia"/>
        </w:rPr>
        <w:br/>
      </w:r>
      <w:r>
        <w:rPr>
          <w:rFonts w:hint="eastAsia"/>
        </w:rPr>
        <w:t>　　　　二 2008年美国市场</w:t>
      </w:r>
      <w:r>
        <w:rPr>
          <w:rFonts w:hint="eastAsia"/>
        </w:rPr>
        <w:br/>
      </w:r>
      <w:r>
        <w:rPr>
          <w:rFonts w:hint="eastAsia"/>
        </w:rPr>
        <w:t>　　　　三 2008年欧洲市场</w:t>
      </w:r>
      <w:r>
        <w:rPr>
          <w:rFonts w:hint="eastAsia"/>
        </w:rPr>
        <w:br/>
      </w:r>
      <w:r>
        <w:rPr>
          <w:rFonts w:hint="eastAsia"/>
        </w:rPr>
        <w:t>　　　　四 2008年亚洲市场</w:t>
      </w:r>
      <w:r>
        <w:rPr>
          <w:rFonts w:hint="eastAsia"/>
        </w:rPr>
        <w:br/>
      </w:r>
      <w:r>
        <w:rPr>
          <w:rFonts w:hint="eastAsia"/>
        </w:rPr>
        <w:t>　　第二节 2008年各国乐器市场</w:t>
      </w:r>
      <w:r>
        <w:rPr>
          <w:rFonts w:hint="eastAsia"/>
        </w:rPr>
        <w:br/>
      </w:r>
      <w:r>
        <w:rPr>
          <w:rFonts w:hint="eastAsia"/>
        </w:rPr>
        <w:t>　　　　一 2008年日本乐器市场</w:t>
      </w:r>
      <w:r>
        <w:rPr>
          <w:rFonts w:hint="eastAsia"/>
        </w:rPr>
        <w:br/>
      </w:r>
      <w:r>
        <w:rPr>
          <w:rFonts w:hint="eastAsia"/>
        </w:rPr>
        <w:t>　　　　二 2008年美国乐器市场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2008-2009年钢琴制造业概况</w:t>
      </w:r>
      <w:r>
        <w:rPr>
          <w:rFonts w:hint="eastAsia"/>
        </w:rPr>
        <w:br/>
      </w:r>
      <w:r>
        <w:rPr>
          <w:rFonts w:hint="eastAsia"/>
        </w:rPr>
        <w:t>　　第二节 2008-2010年中国钢琴产量</w:t>
      </w:r>
      <w:r>
        <w:rPr>
          <w:rFonts w:hint="eastAsia"/>
        </w:rPr>
        <w:br/>
      </w:r>
      <w:r>
        <w:rPr>
          <w:rFonts w:hint="eastAsia"/>
        </w:rPr>
        <w:t>　　　　一 2008-2010年中国钢琴总体产量分析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2008-2010年中国三角钢琴产量分析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2008-2010年中国立式钢琴产量分析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2008-2009年钢琴分类产量</w:t>
      </w:r>
      <w:r>
        <w:rPr>
          <w:rFonts w:hint="eastAsia"/>
        </w:rPr>
        <w:br/>
      </w:r>
      <w:r>
        <w:rPr>
          <w:rFonts w:hint="eastAsia"/>
        </w:rPr>
        <w:t>　　　　一 2008-2009年不同经济类型企业钢琴产量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2008-2009年不同地区企业钢琴产量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2008-2009年钢琴企业产量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2009年钢琴市场集中度分析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2009-2010年钢琴出口</w:t>
      </w:r>
      <w:r>
        <w:rPr>
          <w:rFonts w:hint="eastAsia"/>
        </w:rPr>
        <w:br/>
      </w:r>
      <w:r>
        <w:rPr>
          <w:rFonts w:hint="eastAsia"/>
        </w:rPr>
        <w:t>　　　　一 2007-2010年出口规模分析</w:t>
      </w:r>
      <w:r>
        <w:rPr>
          <w:rFonts w:hint="eastAsia"/>
        </w:rPr>
        <w:br/>
      </w:r>
      <w:r>
        <w:rPr>
          <w:rFonts w:hint="eastAsia"/>
        </w:rPr>
        <w:t>　　　　二 2007-2010年出口格局分析</w:t>
      </w:r>
      <w:r>
        <w:rPr>
          <w:rFonts w:hint="eastAsia"/>
        </w:rPr>
        <w:br/>
      </w:r>
      <w:r>
        <w:rPr>
          <w:rFonts w:hint="eastAsia"/>
        </w:rPr>
        <w:t>　　第六节 2008-2009年市场竞争格局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2008年盈利分析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2007年盈利分析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第十六节 中:智:林：烟台博斯纳钢琴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2003-2010年中国乐器制造行业规模指标一览表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2003-2010年中国乐器制造行业增长指标变化图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2003－2010年中国乐器制造行业盈利指标变化图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1990－2007年城镇居民家庭平均每人全年消费性支出一览表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8 2007年农村居民家庭平均每人生活消费支出构成一览表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9 各地区城镇居民家庭平均每百户耐用消费品拥有量 （2007年底）</w:t>
      </w:r>
      <w:r>
        <w:rPr>
          <w:rFonts w:hint="eastAsia"/>
        </w:rPr>
        <w:br/>
      </w:r>
      <w:r>
        <w:rPr>
          <w:rFonts w:hint="eastAsia"/>
        </w:rPr>
        <w:t>　　图表 10 2003-2010年中国乐器制造行业企业数量一览表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11 2003-2010年中国乐器制造行业企业数量变化趋势图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12 2003-2010年中国乐器制造行业资产规模一览表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18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19 2003－2010年中国乐器制造行业盈利指标变化趋势图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20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21 2001－2009年中国钢琴产量，出口一览表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2001－2009年中国钢琴产量一览表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2001－2009年中国钢琴产量变化趋势图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2001－2009年中国三角钢琴产量一览表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2001－2009年中国三角钢琴产量变化趋势图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2001－2009年中国立式钢琴产量一览表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2001－2009年中国立式钢琴产量变化趋势图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29 2008年全国钢琴产量及出口量地区分布</w:t>
      </w:r>
      <w:r>
        <w:rPr>
          <w:rFonts w:hint="eastAsia"/>
        </w:rPr>
        <w:br/>
      </w:r>
      <w:r>
        <w:rPr>
          <w:rFonts w:hint="eastAsia"/>
        </w:rPr>
        <w:t>　　图表 30 2006年全国钢琴产量一览表</w:t>
      </w:r>
      <w:r>
        <w:rPr>
          <w:rFonts w:hint="eastAsia"/>
        </w:rPr>
        <w:br/>
      </w:r>
      <w:r>
        <w:rPr>
          <w:rFonts w:hint="eastAsia"/>
        </w:rPr>
        <w:t>　　图表 31 2001年全国钢琴产量一览表</w:t>
      </w:r>
      <w:r>
        <w:rPr>
          <w:rFonts w:hint="eastAsia"/>
        </w:rPr>
        <w:br/>
      </w:r>
      <w:r>
        <w:rPr>
          <w:rFonts w:hint="eastAsia"/>
        </w:rPr>
        <w:t>　　图表 32 2002年全国钢琴产量一览表</w:t>
      </w:r>
      <w:r>
        <w:rPr>
          <w:rFonts w:hint="eastAsia"/>
        </w:rPr>
        <w:br/>
      </w:r>
      <w:r>
        <w:rPr>
          <w:rFonts w:hint="eastAsia"/>
        </w:rPr>
        <w:t>　　图表 33 2006年中国钢琴产量集中度变化图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34 2007年全国钢琴产量一览表</w:t>
      </w:r>
      <w:r>
        <w:rPr>
          <w:rFonts w:hint="eastAsia"/>
        </w:rPr>
        <w:br/>
      </w:r>
      <w:r>
        <w:rPr>
          <w:rFonts w:hint="eastAsia"/>
        </w:rPr>
        <w:t>　　图表 35 2007年中国钢琴产量集中度变化图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36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37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38 2008年全国钢琴产量一览表（根据企业自报）</w:t>
      </w:r>
      <w:r>
        <w:rPr>
          <w:rFonts w:hint="eastAsia"/>
        </w:rPr>
        <w:br/>
      </w:r>
      <w:r>
        <w:rPr>
          <w:rFonts w:hint="eastAsia"/>
        </w:rPr>
        <w:t>　　图表 39 2008年中国钢琴产量集中度变化图</w:t>
      </w:r>
      <w:r>
        <w:rPr>
          <w:rFonts w:hint="eastAsia"/>
        </w:rPr>
        <w:br/>
      </w:r>
      <w:r>
        <w:rPr>
          <w:rFonts w:hint="eastAsia"/>
        </w:rPr>
        <w:t>　　图表 40 2001－2008年中国钢琴出口一览表 单位：架</w:t>
      </w:r>
      <w:r>
        <w:rPr>
          <w:rFonts w:hint="eastAsia"/>
        </w:rPr>
        <w:br/>
      </w:r>
      <w:r>
        <w:rPr>
          <w:rFonts w:hint="eastAsia"/>
        </w:rPr>
        <w:t>　　图表 41 2001－2008年中国钢琴出口变化趋势图 单位：架</w:t>
      </w:r>
      <w:r>
        <w:rPr>
          <w:rFonts w:hint="eastAsia"/>
        </w:rPr>
        <w:br/>
      </w:r>
      <w:r>
        <w:rPr>
          <w:rFonts w:hint="eastAsia"/>
        </w:rPr>
        <w:t>　　图表 42 2007年钢琴出口量地区分布</w:t>
      </w:r>
      <w:r>
        <w:rPr>
          <w:rFonts w:hint="eastAsia"/>
        </w:rPr>
        <w:br/>
      </w:r>
      <w:r>
        <w:rPr>
          <w:rFonts w:hint="eastAsia"/>
        </w:rPr>
        <w:t>　　图表 43 2008年钢琴出口量地区分布</w:t>
      </w:r>
      <w:r>
        <w:rPr>
          <w:rFonts w:hint="eastAsia"/>
        </w:rPr>
        <w:br/>
      </w:r>
      <w:r>
        <w:rPr>
          <w:rFonts w:hint="eastAsia"/>
        </w:rPr>
        <w:t>　　图表 44 2007年中国钢琴生产前四家企业产量，地区一览表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45 2008年中国钢琴生产前四家企业产量，地区一览表</w:t>
      </w:r>
      <w:r>
        <w:rPr>
          <w:rFonts w:hint="eastAsia"/>
        </w:rPr>
        <w:br/>
      </w:r>
      <w:r>
        <w:rPr>
          <w:rFonts w:hint="eastAsia"/>
        </w:rPr>
        <w:t>　　图表 46 中国钢琴企业品牌一览表</w:t>
      </w:r>
      <w:r>
        <w:rPr>
          <w:rFonts w:hint="eastAsia"/>
        </w:rPr>
        <w:br/>
      </w:r>
      <w:r>
        <w:rPr>
          <w:rFonts w:hint="eastAsia"/>
        </w:rPr>
        <w:t>　　图表 47 广州珠江钢琴集团有限公司产业结构图</w:t>
      </w:r>
      <w:r>
        <w:rPr>
          <w:rFonts w:hint="eastAsia"/>
        </w:rPr>
        <w:br/>
      </w:r>
      <w:r>
        <w:rPr>
          <w:rFonts w:hint="eastAsia"/>
        </w:rPr>
        <w:t>　　图表 48 广州珠江钢琴集团钢琴产品系列一览表</w:t>
      </w:r>
      <w:r>
        <w:rPr>
          <w:rFonts w:hint="eastAsia"/>
        </w:rPr>
        <w:br/>
      </w:r>
      <w:r>
        <w:rPr>
          <w:rFonts w:hint="eastAsia"/>
        </w:rPr>
        <w:t>　　图表 49 2008年中国珠江钢琴集团企业运行情况一览表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50 星海钢琴集团公司产业结构一览表</w:t>
      </w:r>
      <w:r>
        <w:rPr>
          <w:rFonts w:hint="eastAsia"/>
        </w:rPr>
        <w:br/>
      </w:r>
      <w:r>
        <w:rPr>
          <w:rFonts w:hint="eastAsia"/>
        </w:rPr>
        <w:t>　　图表 51 星海钢琴集团公司钢琴系列一览表</w:t>
      </w:r>
      <w:r>
        <w:rPr>
          <w:rFonts w:hint="eastAsia"/>
        </w:rPr>
        <w:br/>
      </w:r>
      <w:r>
        <w:rPr>
          <w:rFonts w:hint="eastAsia"/>
        </w:rPr>
        <w:t>　　图表 52 2008年中国北京星海乐器有限责任公司企业运行情况一览表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53 东北钢琴集团公司钢琴产品系列一览表</w:t>
      </w:r>
      <w:r>
        <w:rPr>
          <w:rFonts w:hint="eastAsia"/>
        </w:rPr>
        <w:br/>
      </w:r>
      <w:r>
        <w:rPr>
          <w:rFonts w:hint="eastAsia"/>
        </w:rPr>
        <w:t>　　图表 54 2008年中国东北钢琴集团公司企业运行情况一览表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56 雅马哈在华布局图</w:t>
      </w:r>
      <w:r>
        <w:rPr>
          <w:rFonts w:hint="eastAsia"/>
        </w:rPr>
        <w:br/>
      </w:r>
      <w:r>
        <w:rPr>
          <w:rFonts w:hint="eastAsia"/>
        </w:rPr>
        <w:t>　　图表 57 2008年杭州雅马哈乐器财务运行情况一览表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2008年青岛世正乐器财务运行情况一览表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2008年杭州嘉德威钢琴财务运行情况一览表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2008年天津英昌乐器财务运行情况一览表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2008年宁波海伦乐器制品财务运行情况一览表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2008年宜昌金宝乐器制造财务运行情况一览表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2008年南京摩德利钢琴财务运行情况一览表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2008年中国北京海资曼钢琴有限公司企业运行情况一览表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2008年中国烟台博斯纳钢琴制造有限公司财务运行情况一览表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a3e2cd9d046f3" w:history="1">
        <w:r>
          <w:rPr>
            <w:rStyle w:val="Hyperlink"/>
          </w:rPr>
          <w:t>2010-2012年中国钢琴产业深度调研报告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a3e2cd9d046f3" w:history="1">
        <w:r>
          <w:rPr>
            <w:rStyle w:val="Hyperlink"/>
          </w:rPr>
          <w:t>https://www.20087.com/2010-09/R_2010_2012gangqinchanyeshendudiaoyan.html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bf0fc37c64dd4" w:history="1">
      <w:r>
        <w:rPr>
          <w:rStyle w:val="Hyperlink"/>
        </w:rPr>
        <w:t>2010-2012年中国钢琴产业深度调研报告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gangqinchanyeshendudiaoyan.html" TargetMode="External" Id="R5d1a3e2cd9d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gangqinchanyeshendudiaoyan.html" TargetMode="External" Id="R5b4bf0fc37c6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2010-09-09T02:23:00Z</dcterms:created>
  <dcterms:modified xsi:type="dcterms:W3CDTF">2010-09-09T03:23:00Z</dcterms:modified>
  <dc:subject>2010-2012年中国钢琴产业深度调研报告</dc:subject>
  <dc:title>2010-2012年中国钢琴产业深度调研报告</dc:title>
  <cp:keywords>2010-2012年中国钢琴产业深度调研报告</cp:keywords>
  <dc:description>2010-2012年中国钢琴产业深度调研报告</dc:description>
</cp:coreProperties>
</file>