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16f03b6d64dbb" w:history="1">
              <w:r>
                <w:rPr>
                  <w:rStyle w:val="Hyperlink"/>
                </w:rPr>
                <w:t>2010-2015年中国大型仿真树行业分析及未来发展趋势研究报告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16f03b6d64dbb" w:history="1">
              <w:r>
                <w:rPr>
                  <w:rStyle w:val="Hyperlink"/>
                </w:rPr>
                <w:t>2010-2015年中国大型仿真树行业分析及未来发展趋势研究报告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216f03b6d64dbb" w:history="1">
                <w:r>
                  <w:rPr>
                    <w:rStyle w:val="Hyperlink"/>
                  </w:rPr>
                  <w:t>https://www.20087.com/2010-09/R_2010_2015daxingfangzhenshuxingyefenx.html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仿真树是一种人造景观产品，通过模仿真实树木的外观和形态，广泛应用于园林绿化、室内装饰、影视拍摄等领域。近年来，随着全球城市化进程的加快和消费者对美的追求，大型仿真树的市场需求呈现出稳步增长的态势。特别是在城市广场、公园、商业综合体等场所，大型仿真树成为了提升景观品质的重要元素。</w:t>
      </w:r>
      <w:r>
        <w:rPr>
          <w:rFonts w:hint="eastAsia"/>
        </w:rPr>
        <w:br/>
      </w:r>
      <w:r>
        <w:rPr>
          <w:rFonts w:hint="eastAsia"/>
        </w:rPr>
        <w:t>　　未来，大型仿真树市场有望继续保持增长态势。一方面，随着全球城市化进程的持续发展和消费者对美的追求的升级，大型仿真树在园林绿化、室内装饰等领域的应用将更加广泛。另一方面，随着新材料技术的应用和制造工艺的提升，大型仿真树在仿真度、耐久性、环保性等方面的性能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大型仿真树概述</w:t>
      </w:r>
      <w:r>
        <w:rPr>
          <w:rFonts w:hint="eastAsia"/>
        </w:rPr>
        <w:br/>
      </w:r>
      <w:r>
        <w:rPr>
          <w:rFonts w:hint="eastAsia"/>
        </w:rPr>
        <w:t>　　第一节 大型仿真树定义</w:t>
      </w:r>
      <w:r>
        <w:rPr>
          <w:rFonts w:hint="eastAsia"/>
        </w:rPr>
        <w:br/>
      </w:r>
      <w:r>
        <w:rPr>
          <w:rFonts w:hint="eastAsia"/>
        </w:rPr>
        <w:t>　　第二节 大型仿真树行业发展历程</w:t>
      </w:r>
      <w:r>
        <w:rPr>
          <w:rFonts w:hint="eastAsia"/>
        </w:rPr>
        <w:br/>
      </w:r>
      <w:r>
        <w:rPr>
          <w:rFonts w:hint="eastAsia"/>
        </w:rPr>
        <w:t>　　第三节 大型仿真树分类情况</w:t>
      </w:r>
      <w:r>
        <w:rPr>
          <w:rFonts w:hint="eastAsia"/>
        </w:rPr>
        <w:br/>
      </w:r>
      <w:r>
        <w:rPr>
          <w:rFonts w:hint="eastAsia"/>
        </w:rPr>
        <w:t>　　第四节 大型仿真树产业链分析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二、大型仿真树产业链模型分析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大型仿真树发展环境及政策分析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中国大型仿真树生产现状分析</w:t>
      </w:r>
      <w:r>
        <w:rPr>
          <w:rFonts w:hint="eastAsia"/>
        </w:rPr>
        <w:br/>
      </w:r>
      <w:r>
        <w:rPr>
          <w:rFonts w:hint="eastAsia"/>
        </w:rPr>
        <w:t>　　第一节 大型仿真树行业总体规模</w:t>
      </w:r>
      <w:r>
        <w:rPr>
          <w:rFonts w:hint="eastAsia"/>
        </w:rPr>
        <w:br/>
      </w:r>
      <w:r>
        <w:rPr>
          <w:rFonts w:hint="eastAsia"/>
        </w:rPr>
        <w:t>　　第一节 大型仿真树产能概况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大型仿真树产量概况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大型仿真树产业的生命周期分析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大型仿真树国内产品价格走势及影响因素分析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2008-2009年中国大型仿真树行业总体发展状况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中国大型仿真树行业规模情况分析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中国大型仿真树行业产销情况分析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中国大型仿真树行业财务能力分析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2009年中国大型仿真树行业发展概况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2009年中国大型仿真树行业发展态势分析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2009年中国大型仿真树行业发展特点分析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2009年中国大型仿真树行业市场供需分析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大型仿真树行业市场竞争策略分析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大型仿真树市场竞争策略分析</w:t>
      </w:r>
      <w:r>
        <w:rPr>
          <w:rFonts w:hint="eastAsia"/>
        </w:rPr>
        <w:br/>
      </w:r>
      <w:r>
        <w:rPr>
          <w:rFonts w:hint="eastAsia"/>
        </w:rPr>
        <w:t>　　　　一、大型仿真树市场增长潜力分析</w:t>
      </w:r>
      <w:r>
        <w:rPr>
          <w:rFonts w:hint="eastAsia"/>
        </w:rPr>
        <w:br/>
      </w:r>
      <w:r>
        <w:rPr>
          <w:rFonts w:hint="eastAsia"/>
        </w:rPr>
        <w:t>　　　　二、大型仿真树产品竞争策略分析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大型仿真树企业竞争策略分析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一、2010-2015年我国大型仿真树市场竞争趋势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二、2010-2015年大型仿真树行业竞争格局展望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三、2010-2015年大型仿真树行业竞争策略分析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大型仿真树上游原材料供应状况分析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大型仿真树产业用户度分析</w:t>
      </w:r>
      <w:r>
        <w:rPr>
          <w:rFonts w:hint="eastAsia"/>
        </w:rPr>
        <w:br/>
      </w:r>
      <w:r>
        <w:rPr>
          <w:rFonts w:hint="eastAsia"/>
        </w:rPr>
        <w:t>　　第一节 大型仿真树产业用户认知程度</w:t>
      </w:r>
      <w:r>
        <w:rPr>
          <w:rFonts w:hint="eastAsia"/>
        </w:rPr>
        <w:br/>
      </w:r>
      <w:r>
        <w:rPr>
          <w:rFonts w:hint="eastAsia"/>
        </w:rPr>
        <w:t>　　第二节 大型仿真树产业用户关注因素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2010-2015年大型仿真树行业发展趋势及投资风险分析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当前大型仿真树存在的问题</w:t>
      </w:r>
      <w:r>
        <w:rPr>
          <w:rFonts w:hint="eastAsia"/>
        </w:rPr>
        <w:br/>
      </w:r>
      <w:r>
        <w:rPr>
          <w:rFonts w:hint="eastAsia"/>
        </w:rPr>
        <w:t>　　第二节 大型仿真树未来发展预测分析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一、中国大型仿真树发展方向分析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二、2010-2015年中国大型仿真树行业发展规模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三、2010-2015年中国大型仿真树行业发展趋势预测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2010-2015年中国大型仿真树行业投资风险分析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大型仿真树国内重点生产厂家分析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(中智:林)大型仿真树重点公司介绍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大型仿真树地区销售分析</w:t>
      </w:r>
      <w:r>
        <w:rPr>
          <w:rFonts w:hint="eastAsia"/>
        </w:rPr>
        <w:br/>
      </w:r>
      <w:r>
        <w:rPr>
          <w:rFonts w:hint="eastAsia"/>
        </w:rPr>
        <w:t>　　　　一、大型仿真树各地区对比销售分析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二、大型仿真树“重点地区一”销售分析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三、大型仿真树“重点地区二”销售分析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四、大型仿真树“重点地区三”销售分析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五、大型仿真树“重点地区四”销售分析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大型仿真树产品竞争力优势分析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16f03b6d64dbb" w:history="1">
        <w:r>
          <w:rPr>
            <w:rStyle w:val="Hyperlink"/>
          </w:rPr>
          <w:t>2010-2015年中国大型仿真树行业分析及未来发展趋势研究报告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216f03b6d64dbb" w:history="1">
        <w:r>
          <w:rPr>
            <w:rStyle w:val="Hyperlink"/>
          </w:rPr>
          <w:t>https://www.20087.com/2010-09/R_2010_2015daxingfangzhenshuxingyefenx.html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83d1c48ad4a9b" w:history="1">
      <w:r>
        <w:rPr>
          <w:rStyle w:val="Hyperlink"/>
        </w:rPr>
        <w:t>2010-2015年中国大型仿真树行业分析及未来发展趋势研究报告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daxingfangzhenshuxingyefenx.html" TargetMode="External" Id="Rc8216f03b6d6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daxingfangzhenshuxingyefenx.html" TargetMode="External" Id="Rf0e83d1c48ad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2010-09-03T03:02:00Z</dcterms:created>
  <dcterms:modified xsi:type="dcterms:W3CDTF">2010-09-03T04:02:00Z</dcterms:modified>
  <dc:subject>2010-2015年中国大型仿真树行业分析及未来发展趋势研究报告</dc:subject>
  <dc:title>2010-2015年中国大型仿真树行业分析及未来发展趋势研究报告</dc:title>
  <cp:keywords>2010-2015年中国大型仿真树行业分析及未来发展趋势研究报告</cp:keywords>
  <dc:description>2010-2015年中国大型仿真树行业分析及未来发展趋势研究报告</dc:description>
</cp:coreProperties>
</file>