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a765a0924bb4" w:history="1">
              <w:r>
                <w:rPr>
                  <w:rStyle w:val="Hyperlink"/>
                </w:rPr>
                <w:t>2010-2015年中国干燥机行业市场深度评估与投资盈利预测报告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a765a0924bb4" w:history="1">
              <w:r>
                <w:rPr>
                  <w:rStyle w:val="Hyperlink"/>
                </w:rPr>
                <w:t>2010-2015年中国干燥机行业市场深度评估与投资盈利预测报告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a765a0924bb4" w:history="1">
                <w:r>
                  <w:rPr>
                    <w:rStyle w:val="Hyperlink"/>
                  </w:rPr>
                  <w:t>https://www.20087.com/2010-09/R_2010_2015ganzaojixingyeshichangshend.html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干燥机行业市场现状分析</w:t>
      </w:r>
      <w:r>
        <w:rPr>
          <w:rFonts w:hint="eastAsia"/>
        </w:rPr>
        <w:br/>
      </w:r>
      <w:r>
        <w:rPr>
          <w:rFonts w:hint="eastAsia"/>
        </w:rPr>
        <w:t>　　第一节 干燥技术概述</w:t>
      </w:r>
      <w:r>
        <w:rPr>
          <w:rFonts w:hint="eastAsia"/>
        </w:rPr>
        <w:br/>
      </w:r>
      <w:r>
        <w:rPr>
          <w:rFonts w:hint="eastAsia"/>
        </w:rPr>
        <w:t>　　第二节 干燥机分类及应用范围</w:t>
      </w:r>
      <w:r>
        <w:rPr>
          <w:rFonts w:hint="eastAsia"/>
        </w:rPr>
        <w:br/>
      </w:r>
      <w:r>
        <w:rPr>
          <w:rFonts w:hint="eastAsia"/>
        </w:rPr>
        <w:t>　　　　一、喷雾干燥机</w:t>
      </w:r>
      <w:r>
        <w:rPr>
          <w:rFonts w:hint="eastAsia"/>
        </w:rPr>
        <w:br/>
      </w:r>
      <w:r>
        <w:rPr>
          <w:rFonts w:hint="eastAsia"/>
        </w:rPr>
        <w:t>　　　　二、气流干燥机</w:t>
      </w:r>
      <w:r>
        <w:rPr>
          <w:rFonts w:hint="eastAsia"/>
        </w:rPr>
        <w:br/>
      </w:r>
      <w:r>
        <w:rPr>
          <w:rFonts w:hint="eastAsia"/>
        </w:rPr>
        <w:t>　　　　三、流化床干燥机</w:t>
      </w:r>
      <w:r>
        <w:rPr>
          <w:rFonts w:hint="eastAsia"/>
        </w:rPr>
        <w:br/>
      </w:r>
      <w:r>
        <w:rPr>
          <w:rFonts w:hint="eastAsia"/>
        </w:rPr>
        <w:t>　　　　四、流化床喷雾造粒干燥机</w:t>
      </w:r>
      <w:r>
        <w:rPr>
          <w:rFonts w:hint="eastAsia"/>
        </w:rPr>
        <w:br/>
      </w:r>
      <w:r>
        <w:rPr>
          <w:rFonts w:hint="eastAsia"/>
        </w:rPr>
        <w:t>　　　　五、带式干燥机</w:t>
      </w:r>
      <w:r>
        <w:rPr>
          <w:rFonts w:hint="eastAsia"/>
        </w:rPr>
        <w:br/>
      </w:r>
      <w:r>
        <w:rPr>
          <w:rFonts w:hint="eastAsia"/>
        </w:rPr>
        <w:t>　　　　六、真空干燥机</w:t>
      </w:r>
      <w:r>
        <w:rPr>
          <w:rFonts w:hint="eastAsia"/>
        </w:rPr>
        <w:br/>
      </w:r>
      <w:r>
        <w:rPr>
          <w:rFonts w:hint="eastAsia"/>
        </w:rPr>
        <w:t>　　　　七、冷冻式干燥机</w:t>
      </w:r>
      <w:r>
        <w:rPr>
          <w:rFonts w:hint="eastAsia"/>
        </w:rPr>
        <w:br/>
      </w:r>
      <w:r>
        <w:rPr>
          <w:rFonts w:hint="eastAsia"/>
        </w:rPr>
        <w:t>　　　　八、微波干燥机</w:t>
      </w:r>
      <w:r>
        <w:rPr>
          <w:rFonts w:hint="eastAsia"/>
        </w:rPr>
        <w:br/>
      </w:r>
      <w:r>
        <w:rPr>
          <w:rFonts w:hint="eastAsia"/>
        </w:rPr>
        <w:t>　　第三节 性能评价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2009-2010年中国干燥机行业市场发展环境分析（PEST分析法）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一、干燥机行业政策分析</w:t>
      </w:r>
      <w:r>
        <w:rPr>
          <w:rFonts w:hint="eastAsia"/>
        </w:rPr>
        <w:br/>
      </w:r>
      <w:r>
        <w:rPr>
          <w:rFonts w:hint="eastAsia"/>
        </w:rPr>
        <w:t>　　　　二、干燥机相关标准分析</w:t>
      </w:r>
      <w:r>
        <w:rPr>
          <w:rFonts w:hint="eastAsia"/>
        </w:rPr>
        <w:br/>
      </w:r>
      <w:r>
        <w:rPr>
          <w:rFonts w:hint="eastAsia"/>
        </w:rPr>
        <w:t>　　　　三、干燥机进出口政策分析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2009-2010年中国干燥机行业社会环境分析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2009-2010年中国干燥机行业技术环境分析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2009-2010年中国干燥机行业运行形势剖析</w:t>
      </w:r>
      <w:r>
        <w:rPr>
          <w:rFonts w:hint="eastAsia"/>
        </w:rPr>
        <w:br/>
      </w:r>
      <w:r>
        <w:rPr>
          <w:rFonts w:hint="eastAsia"/>
        </w:rPr>
        <w:t>　　第一节 2009-2010年中国干燥机市场发展概述</w:t>
      </w:r>
      <w:r>
        <w:rPr>
          <w:rFonts w:hint="eastAsia"/>
        </w:rPr>
        <w:br/>
      </w:r>
      <w:r>
        <w:rPr>
          <w:rFonts w:hint="eastAsia"/>
        </w:rPr>
        <w:t>　　　　一、地域分布现状分析</w:t>
      </w:r>
      <w:r>
        <w:rPr>
          <w:rFonts w:hint="eastAsia"/>
        </w:rPr>
        <w:br/>
      </w:r>
      <w:r>
        <w:rPr>
          <w:rFonts w:hint="eastAsia"/>
        </w:rPr>
        <w:t>　　　　二、市场需求现状分析</w:t>
      </w:r>
      <w:r>
        <w:rPr>
          <w:rFonts w:hint="eastAsia"/>
        </w:rPr>
        <w:br/>
      </w:r>
      <w:r>
        <w:rPr>
          <w:rFonts w:hint="eastAsia"/>
        </w:rPr>
        <w:t>　　　　三、进出口现状分析</w:t>
      </w:r>
      <w:r>
        <w:rPr>
          <w:rFonts w:hint="eastAsia"/>
        </w:rPr>
        <w:br/>
      </w:r>
      <w:r>
        <w:rPr>
          <w:rFonts w:hint="eastAsia"/>
        </w:rPr>
        <w:t>　　第二节 2009-2010年中国干燥设备细分产品发展概述</w:t>
      </w:r>
      <w:r>
        <w:rPr>
          <w:rFonts w:hint="eastAsia"/>
        </w:rPr>
        <w:br/>
      </w:r>
      <w:r>
        <w:rPr>
          <w:rFonts w:hint="eastAsia"/>
        </w:rPr>
        <w:t>　　　　一、真空干燥设备</w:t>
      </w:r>
      <w:r>
        <w:rPr>
          <w:rFonts w:hint="eastAsia"/>
        </w:rPr>
        <w:br/>
      </w:r>
      <w:r>
        <w:rPr>
          <w:rFonts w:hint="eastAsia"/>
        </w:rPr>
        <w:t>　　　　二、微波真空冷冻干燥设备</w:t>
      </w:r>
      <w:r>
        <w:rPr>
          <w:rFonts w:hint="eastAsia"/>
        </w:rPr>
        <w:br/>
      </w:r>
      <w:r>
        <w:rPr>
          <w:rFonts w:hint="eastAsia"/>
        </w:rPr>
        <w:t>　　第三节 2009-2010年中国干燥机行业市场销售分析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2009-2010年中国干燥机行业存在问题及对策研究</w:t>
      </w:r>
      <w:r>
        <w:rPr>
          <w:rFonts w:hint="eastAsia"/>
        </w:rPr>
        <w:br/>
      </w:r>
      <w:r>
        <w:rPr>
          <w:rFonts w:hint="eastAsia"/>
        </w:rPr>
        <w:t>　　第一节 2009-2010年中国干燥机行业存在问题分析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一、产品质量中低档为主</w:t>
      </w:r>
      <w:r>
        <w:rPr>
          <w:rFonts w:hint="eastAsia"/>
        </w:rPr>
        <w:br/>
      </w:r>
      <w:r>
        <w:rPr>
          <w:rFonts w:hint="eastAsia"/>
        </w:rPr>
        <w:t>　　　　二、企业无巨头，产品种类少</w:t>
      </w:r>
      <w:r>
        <w:rPr>
          <w:rFonts w:hint="eastAsia"/>
        </w:rPr>
        <w:br/>
      </w:r>
      <w:r>
        <w:rPr>
          <w:rFonts w:hint="eastAsia"/>
        </w:rPr>
        <w:t>　　　　三、企业分布过于集中</w:t>
      </w:r>
      <w:r>
        <w:rPr>
          <w:rFonts w:hint="eastAsia"/>
        </w:rPr>
        <w:br/>
      </w:r>
      <w:r>
        <w:rPr>
          <w:rFonts w:hint="eastAsia"/>
        </w:rPr>
        <w:t>　　　　四、技术开发能力不强</w:t>
      </w:r>
      <w:r>
        <w:rPr>
          <w:rFonts w:hint="eastAsia"/>
        </w:rPr>
        <w:br/>
      </w:r>
      <w:r>
        <w:rPr>
          <w:rFonts w:hint="eastAsia"/>
        </w:rPr>
        <w:t>　　　　五、设备制造业缺少完整的国家、行业标准</w:t>
      </w:r>
      <w:r>
        <w:rPr>
          <w:rFonts w:hint="eastAsia"/>
        </w:rPr>
        <w:br/>
      </w:r>
      <w:r>
        <w:rPr>
          <w:rFonts w:hint="eastAsia"/>
        </w:rPr>
        <w:t>　　第二节 2009-2010年中国制约干燥机行业行业发展因素</w:t>
      </w:r>
      <w:r>
        <w:rPr>
          <w:rFonts w:hint="eastAsia"/>
        </w:rPr>
        <w:br/>
      </w:r>
      <w:r>
        <w:rPr>
          <w:rFonts w:hint="eastAsia"/>
        </w:rPr>
        <w:t>　　　　一、缺少理论研究</w:t>
      </w:r>
      <w:r>
        <w:rPr>
          <w:rFonts w:hint="eastAsia"/>
        </w:rPr>
        <w:br/>
      </w:r>
      <w:r>
        <w:rPr>
          <w:rFonts w:hint="eastAsia"/>
        </w:rPr>
        <w:t>　　　　二、缺少合格的实验流程</w:t>
      </w:r>
      <w:r>
        <w:rPr>
          <w:rFonts w:hint="eastAsia"/>
        </w:rPr>
        <w:br/>
      </w:r>
      <w:r>
        <w:rPr>
          <w:rFonts w:hint="eastAsia"/>
        </w:rPr>
        <w:t>　　　　三、产品仿制现象严重</w:t>
      </w:r>
      <w:r>
        <w:rPr>
          <w:rFonts w:hint="eastAsia"/>
        </w:rPr>
        <w:br/>
      </w:r>
      <w:r>
        <w:rPr>
          <w:rFonts w:hint="eastAsia"/>
        </w:rPr>
        <w:t>　　第三节 2009-2010年中国干燥机行业发展建议</w:t>
      </w:r>
      <w:r>
        <w:rPr>
          <w:rFonts w:hint="eastAsia"/>
        </w:rPr>
        <w:br/>
      </w:r>
      <w:r>
        <w:rPr>
          <w:rFonts w:hint="eastAsia"/>
        </w:rPr>
        <w:t>　　　　一、采用先进技术，提升产品品质</w:t>
      </w:r>
      <w:r>
        <w:rPr>
          <w:rFonts w:hint="eastAsia"/>
        </w:rPr>
        <w:br/>
      </w:r>
      <w:r>
        <w:rPr>
          <w:rFonts w:hint="eastAsia"/>
        </w:rPr>
        <w:t>　　　　二、调整企业结构，培育企业核心竞争能力</w:t>
      </w:r>
      <w:r>
        <w:rPr>
          <w:rFonts w:hint="eastAsia"/>
        </w:rPr>
        <w:br/>
      </w:r>
      <w:r>
        <w:rPr>
          <w:rFonts w:hint="eastAsia"/>
        </w:rPr>
        <w:t>　　　　三、重视基础理论研究，提升自动化水平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2006-2009年中国农产品干燥器进出口数据监测分析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2006-2009年中国农产品干燥器进口数据分析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2006-2009年中国农产品干燥器出口数据分析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2006-2009年中国农产品干燥器进出口平均单价分析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2006-2009年中国农产品干燥器进出口国家及地区分析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2006-2009年中国木材、纸浆、纸或纸板用干燥器进出口数据监测分析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2006-2009年中国木材、纸浆、纸或纸板用干燥器进口数据分析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2006-2009年中国木材、纸浆、纸或纸板用干燥器出口数据分析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2006-2009年中国木材、纸浆、纸或纸板用干燥器进出口平均单价分析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2006-2009年中国木材、纸浆、纸或纸板用干燥器进出口国家及地区分析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2006-2009年中国微空气流动陶瓷坯件干燥器进出口数据监测分析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2006-2009年中国微空气流动陶瓷坯件干燥器进口数据分析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2006-2009年中国微空气流动陶瓷坯件干燥器出口数据分析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2006-2009年中国微空气流动陶瓷坯件干燥器进出口平均单价分析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2006-2009年中国微空气流动陶瓷坯件干燥器进出口国家及地区分析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2006-2009年中国其他用途的干燥器进出口数据监测分析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2006-2009年中国其他用途的干燥器进口数据分析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2006-2009年中国其他用途的干燥器出口数据分析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2006-2009年中国其他用途的干燥器进出口平均单价分析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2006-2009年中国其他用途的干燥器进出口国家及地区分析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2009-2010年中国干燥机行业市场竞争格局分析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2009-2010年干燥机行业竞争现状分析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一、干燥机行业竞争力分析</w:t>
      </w:r>
      <w:r>
        <w:rPr>
          <w:rFonts w:hint="eastAsia"/>
        </w:rPr>
        <w:br/>
      </w:r>
      <w:r>
        <w:rPr>
          <w:rFonts w:hint="eastAsia"/>
        </w:rPr>
        <w:t>　　　　二、干燥机价格竞争分析</w:t>
      </w:r>
      <w:r>
        <w:rPr>
          <w:rFonts w:hint="eastAsia"/>
        </w:rPr>
        <w:br/>
      </w:r>
      <w:r>
        <w:rPr>
          <w:rFonts w:hint="eastAsia"/>
        </w:rPr>
        <w:t>　　　　三、干燥机技术竞争分析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2009-2010年中国干燥机企业提升竞争力策略分析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2009-2010年中国干燥机行业优势生产企业竞争性财务数据分析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2009-2010年中国干燥机行业下游产业动态分析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第二节 粮食产业</w:t>
      </w:r>
      <w:r>
        <w:rPr>
          <w:rFonts w:hint="eastAsia"/>
        </w:rPr>
        <w:br/>
      </w:r>
      <w:r>
        <w:rPr>
          <w:rFonts w:hint="eastAsia"/>
        </w:rPr>
        <w:t>　　第三节 制药行业</w:t>
      </w:r>
      <w:r>
        <w:rPr>
          <w:rFonts w:hint="eastAsia"/>
        </w:rPr>
        <w:br/>
      </w:r>
      <w:r>
        <w:rPr>
          <w:rFonts w:hint="eastAsia"/>
        </w:rPr>
        <w:t>　　第四节 木材行业</w:t>
      </w:r>
      <w:r>
        <w:rPr>
          <w:rFonts w:hint="eastAsia"/>
        </w:rPr>
        <w:br/>
      </w:r>
      <w:r>
        <w:rPr>
          <w:rFonts w:hint="eastAsia"/>
        </w:rPr>
        <w:t>　　第五节 化工行业</w:t>
      </w:r>
      <w:r>
        <w:rPr>
          <w:rFonts w:hint="eastAsia"/>
        </w:rPr>
        <w:br/>
      </w:r>
      <w:r>
        <w:rPr>
          <w:rFonts w:hint="eastAsia"/>
        </w:rPr>
        <w:t>　　　　一、无机盐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2010-2015年中国干燥机行业发展趋势预测分析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2010-2015年中国干燥机行业运行趋势分析</w:t>
      </w:r>
      <w:r>
        <w:rPr>
          <w:rFonts w:hint="eastAsia"/>
        </w:rPr>
        <w:br/>
      </w:r>
      <w:r>
        <w:rPr>
          <w:rFonts w:hint="eastAsia"/>
        </w:rPr>
        <w:t>　　　　一、干燥机行业技术方向分析</w:t>
      </w:r>
      <w:r>
        <w:rPr>
          <w:rFonts w:hint="eastAsia"/>
        </w:rPr>
        <w:br/>
      </w:r>
      <w:r>
        <w:rPr>
          <w:rFonts w:hint="eastAsia"/>
        </w:rPr>
        <w:t>　　　　二、干燥机竞争格局预测分析</w:t>
      </w:r>
      <w:r>
        <w:rPr>
          <w:rFonts w:hint="eastAsia"/>
        </w:rPr>
        <w:br/>
      </w:r>
      <w:r>
        <w:rPr>
          <w:rFonts w:hint="eastAsia"/>
        </w:rPr>
        <w:t>　　　　三、干燥机前景展望分析</w:t>
      </w:r>
      <w:r>
        <w:rPr>
          <w:rFonts w:hint="eastAsia"/>
        </w:rPr>
        <w:br/>
      </w:r>
      <w:r>
        <w:rPr>
          <w:rFonts w:hint="eastAsia"/>
        </w:rPr>
        <w:t>　　第二节 2010-2015年中国干燥机业市场预测分析</w:t>
      </w:r>
      <w:r>
        <w:rPr>
          <w:rFonts w:hint="eastAsia"/>
        </w:rPr>
        <w:br/>
      </w:r>
      <w:r>
        <w:rPr>
          <w:rFonts w:hint="eastAsia"/>
        </w:rPr>
        <w:t>　　　　一、干燥机供给预测分析</w:t>
      </w:r>
      <w:r>
        <w:rPr>
          <w:rFonts w:hint="eastAsia"/>
        </w:rPr>
        <w:br/>
      </w:r>
      <w:r>
        <w:rPr>
          <w:rFonts w:hint="eastAsia"/>
        </w:rPr>
        <w:t>　　　　二、干燥机需求预测分析</w:t>
      </w:r>
      <w:r>
        <w:rPr>
          <w:rFonts w:hint="eastAsia"/>
        </w:rPr>
        <w:br/>
      </w:r>
      <w:r>
        <w:rPr>
          <w:rFonts w:hint="eastAsia"/>
        </w:rPr>
        <w:t>　　　　三、干燥机进出口预测分析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2010-2015年中国干燥机业市场盈利预测分析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2010-2015年中国干燥机业投资机会与风险分析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2010-2015年中国干燥机业投资环境分析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2010-2015年中国干燥机业投资机会分析</w:t>
      </w:r>
      <w:r>
        <w:rPr>
          <w:rFonts w:hint="eastAsia"/>
        </w:rPr>
        <w:br/>
      </w:r>
      <w:r>
        <w:rPr>
          <w:rFonts w:hint="eastAsia"/>
        </w:rPr>
        <w:t>　　　　一、干燥机投资潜力分析</w:t>
      </w:r>
      <w:r>
        <w:rPr>
          <w:rFonts w:hint="eastAsia"/>
        </w:rPr>
        <w:br/>
      </w:r>
      <w:r>
        <w:rPr>
          <w:rFonts w:hint="eastAsia"/>
        </w:rPr>
        <w:t>　　　　二、干燥机投资吸引力分析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2010-2015年中国干燥机业投资风险分析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[.中.智林.]研究中心专家建议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2006-2009年中国农产品干燥器进口数量分析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2006-2009年中国农产品干燥器进口金额分析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2006-2009年中国农产品干燥器出口数量分析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2006-2009年中国农产品干燥器出口金额分析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2006-2009年中国农产品干燥器进出口平均单价分析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2006-2009年中国农产品干燥器进口国家及地区分析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2006-2009年中国农产品干燥器出口国家及地区分析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2006-2009年中国木材、纸浆、纸或纸板用干燥器进口数量分析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2006-2009年中国木材、纸浆、纸或纸板用干燥器进口金额分析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2006-2009年中国木材、纸浆、纸或纸板用干燥器出口数量分析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2006-2009年中国木材、纸浆、纸或纸板用干燥器出口金额分析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2006-2009年中国木材、纸浆、纸或纸板用干燥器进出口平均单价分析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2006-2009年中国木材、纸浆、纸或纸板用干燥器进口国家及地区分析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2006-2009年中国木材、纸浆、纸或纸板用干燥器出口国家及地区分析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2006-2009年中国微空气流动陶瓷坯件干燥器进口数量分析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2006-2009年中国微空气流动陶瓷坯件干燥器进口金额分析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2006-2009年中国微空气流动陶瓷坯件干燥器出口数量分析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2006-2009年中国微空气流动陶瓷坯件干燥器出口金额分析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2006-2009年中国微空气流动陶瓷坯件干燥器进出口平均单价分析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2006-2009年中国微空气流动陶瓷坯件干燥器进口国家及地区分析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2006-2009年中国微空气流动陶瓷坯件干燥器出口国家及地区分析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2006-2009年中国其他用途的干燥器进口数量分析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2006-2009年中国其他用途的干燥器进口金额分析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2006-2009年中国其他用途的干燥器出口数量分析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2006-2009年中国其他用途的干燥器出口金额分析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2006-2009年中国其他用途的干燥器进口国家及地区分析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2006-2009年中国其他用途的干燥器出口国家及地区分析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辽宁海帝升机械有限公司负债情况图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南通四通林业机械制造安装有限公司负债情况图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2010-2015年中国干燥机竞争格局预测分析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2010-2015年中国干燥机供给预测分析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2010-2015年中国干燥机需求预测分析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2010-2015年中国干燥机进出口预测分析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2010-2015年中国干燥机业市场盈利预测分析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a765a0924bb4" w:history="1">
        <w:r>
          <w:rPr>
            <w:rStyle w:val="Hyperlink"/>
          </w:rPr>
          <w:t>2010-2015年中国干燥机行业市场深度评估与投资盈利预测报告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a765a0924bb4" w:history="1">
        <w:r>
          <w:rPr>
            <w:rStyle w:val="Hyperlink"/>
          </w:rPr>
          <w:t>https://www.20087.com/2010-09/R_2010_2015ganzaojixingyeshichangshend.html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热点：江苏范群干燥设备有限公司、干燥机设备、高温干燥机、干燥机厂家、干燥机图片、干燥机的常见故障及处理方法、卷板机、干燥机的作用、干燥机的英文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7d837b29e492b" w:history="1">
      <w:r>
        <w:rPr>
          <w:rStyle w:val="Hyperlink"/>
        </w:rPr>
        <w:t>2010-2015年中国干燥机行业市场深度评估与投资盈利预测报告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anzaojixingyeshichangshend.html" TargetMode="External" Id="R649ba765a092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anzaojixingyeshichangshend.html" TargetMode="External" Id="Rf977d837b29e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2010-09-17T07:18:00Z</dcterms:created>
  <dcterms:modified xsi:type="dcterms:W3CDTF">2010-09-17T08:18:00Z</dcterms:modified>
  <dc:subject>2010-2015年中国干燥机行业市场深度评估与投资盈利预测报告</dc:subject>
  <dc:title>2010-2015年中国干燥机行业市场深度评估与投资盈利预测报告</dc:title>
  <cp:keywords>2010-2015年中国干燥机行业市场深度评估与投资盈利预测报告</cp:keywords>
  <dc:description>2010-2015年中国干燥机行业市场深度评估与投资盈利预测报告</dc:description>
</cp:coreProperties>
</file>