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90d1150d9433a" w:history="1">
              <w:r>
                <w:rPr>
                  <w:rStyle w:val="Hyperlink"/>
                </w:rPr>
                <w:t>2010-2015年中国开关行业分析及投资前景分析报告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90d1150d9433a" w:history="1">
              <w:r>
                <w:rPr>
                  <w:rStyle w:val="Hyperlink"/>
                </w:rPr>
                <w:t>2010-2015年中国开关行业分析及投资前景分析报告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90d1150d9433a" w:history="1">
                <w:r>
                  <w:rPr>
                    <w:rStyle w:val="Hyperlink"/>
                  </w:rPr>
                  <w:t>https://www.20087.com/2010-09/R_2010_2015kaiguanxingyefenxijitouziqi.html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开关相关概述</w:t>
      </w:r>
      <w:r>
        <w:rPr>
          <w:rFonts w:hint="eastAsia"/>
        </w:rPr>
        <w:br/>
      </w:r>
      <w:r>
        <w:rPr>
          <w:rFonts w:hint="eastAsia"/>
        </w:rPr>
        <w:t>　　第一节 开关的基本概念</w:t>
      </w:r>
      <w:r>
        <w:rPr>
          <w:rFonts w:hint="eastAsia"/>
        </w:rPr>
        <w:br/>
      </w:r>
      <w:r>
        <w:rPr>
          <w:rFonts w:hint="eastAsia"/>
        </w:rPr>
        <w:t>　　　　一、开关的定义</w:t>
      </w:r>
      <w:r>
        <w:rPr>
          <w:rFonts w:hint="eastAsia"/>
        </w:rPr>
        <w:br/>
      </w:r>
      <w:r>
        <w:rPr>
          <w:rFonts w:hint="eastAsia"/>
        </w:rPr>
        <w:t>　　　　二、开关的种类</w:t>
      </w:r>
      <w:r>
        <w:rPr>
          <w:rFonts w:hint="eastAsia"/>
        </w:rPr>
        <w:br/>
      </w:r>
      <w:r>
        <w:rPr>
          <w:rFonts w:hint="eastAsia"/>
        </w:rPr>
        <w:t>　　　　三、开关和断路器的关系</w:t>
      </w:r>
      <w:r>
        <w:rPr>
          <w:rFonts w:hint="eastAsia"/>
        </w:rPr>
        <w:br/>
      </w:r>
      <w:r>
        <w:rPr>
          <w:rFonts w:hint="eastAsia"/>
        </w:rPr>
        <w:t>　　　　四、开关的主要参数</w:t>
      </w:r>
      <w:r>
        <w:rPr>
          <w:rFonts w:hint="eastAsia"/>
        </w:rPr>
        <w:br/>
      </w:r>
      <w:r>
        <w:rPr>
          <w:rFonts w:hint="eastAsia"/>
        </w:rPr>
        <w:t>　　　　五、开关的结构特点</w:t>
      </w:r>
      <w:r>
        <w:rPr>
          <w:rFonts w:hint="eastAsia"/>
        </w:rPr>
        <w:br/>
      </w:r>
      <w:r>
        <w:rPr>
          <w:rFonts w:hint="eastAsia"/>
        </w:rPr>
        <w:t>　　第二节 高压开关相关概述</w:t>
      </w:r>
      <w:r>
        <w:rPr>
          <w:rFonts w:hint="eastAsia"/>
        </w:rPr>
        <w:br/>
      </w:r>
      <w:r>
        <w:rPr>
          <w:rFonts w:hint="eastAsia"/>
        </w:rPr>
        <w:t>　　　　一、高压开关的定义</w:t>
      </w:r>
      <w:r>
        <w:rPr>
          <w:rFonts w:hint="eastAsia"/>
        </w:rPr>
        <w:br/>
      </w:r>
      <w:r>
        <w:rPr>
          <w:rFonts w:hint="eastAsia"/>
        </w:rPr>
        <w:t>　　　　二、高压开关的分类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开关行业发展分析</w:t>
      </w:r>
      <w:r>
        <w:rPr>
          <w:rFonts w:hint="eastAsia"/>
        </w:rPr>
        <w:br/>
      </w:r>
      <w:r>
        <w:rPr>
          <w:rFonts w:hint="eastAsia"/>
        </w:rPr>
        <w:t>　　第一节 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三、中国配电开关制造业数据统计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低压开关市场分析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开关行业发展面临的机遇与挑战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高压开关行业发展分析</w:t>
      </w:r>
      <w:r>
        <w:rPr>
          <w:rFonts w:hint="eastAsia"/>
        </w:rPr>
        <w:br/>
      </w:r>
      <w:r>
        <w:rPr>
          <w:rFonts w:hint="eastAsia"/>
        </w:rPr>
        <w:t>　　第一节 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一、高压开关行业发展回顾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五、高压开关行业从超高压向特高压转变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第二节 2005-2009年中国高压开关行业成就综述</w:t>
      </w:r>
      <w:r>
        <w:rPr>
          <w:rFonts w:hint="eastAsia"/>
        </w:rPr>
        <w:br/>
      </w:r>
      <w:r>
        <w:rPr>
          <w:rFonts w:hint="eastAsia"/>
        </w:rPr>
        <w:t>　　　　一、2005年我国高压开关行业的发展水平</w:t>
      </w:r>
      <w:r>
        <w:rPr>
          <w:rFonts w:hint="eastAsia"/>
        </w:rPr>
        <w:br/>
      </w:r>
      <w:r>
        <w:rPr>
          <w:rFonts w:hint="eastAsia"/>
        </w:rPr>
        <w:t>　　　　二、2006年我国高压开关行业发展取得的成就</w:t>
      </w:r>
      <w:r>
        <w:rPr>
          <w:rFonts w:hint="eastAsia"/>
        </w:rPr>
        <w:br/>
      </w:r>
      <w:r>
        <w:rPr>
          <w:rFonts w:hint="eastAsia"/>
        </w:rPr>
        <w:t>　　　　三、2007年我国高压开关行业发展态势良好</w:t>
      </w:r>
      <w:r>
        <w:rPr>
          <w:rFonts w:hint="eastAsia"/>
        </w:rPr>
        <w:br/>
      </w:r>
      <w:r>
        <w:rPr>
          <w:rFonts w:hint="eastAsia"/>
        </w:rPr>
        <w:t>　　　　四、2008年高压开关行业发展焦点分析</w:t>
      </w:r>
      <w:r>
        <w:rPr>
          <w:rFonts w:hint="eastAsia"/>
        </w:rPr>
        <w:br/>
      </w:r>
      <w:r>
        <w:rPr>
          <w:rFonts w:hint="eastAsia"/>
        </w:rPr>
        <w:t>　　　　五、2009年高压开关行业发展大事分析</w:t>
      </w:r>
      <w:r>
        <w:rPr>
          <w:rFonts w:hint="eastAsia"/>
        </w:rPr>
        <w:br/>
      </w:r>
      <w:r>
        <w:rPr>
          <w:rFonts w:hint="eastAsia"/>
        </w:rPr>
        <w:t>　　第三节 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四、国内高压开关产品的主要生产商状况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五、高压开关制造企业产销状况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六、高压开关企业发展战略</w:t>
      </w:r>
      <w:r>
        <w:rPr>
          <w:rFonts w:hint="eastAsia"/>
        </w:rPr>
        <w:br/>
      </w:r>
      <w:r>
        <w:rPr>
          <w:rFonts w:hint="eastAsia"/>
        </w:rPr>
        <w:t>　　第四节 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二、交流特高压开关国产化存在的问题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中国电路开关、保护等电气装置进出口数据</w:t>
      </w:r>
      <w:r>
        <w:rPr>
          <w:rFonts w:hint="eastAsia"/>
        </w:rPr>
        <w:br/>
      </w:r>
      <w:r>
        <w:rPr>
          <w:rFonts w:hint="eastAsia"/>
        </w:rPr>
        <w:t>　　第一节 中国开关，线路V≤1000V进出口数据分析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一、2009-2010年中国开关，线路V≤1000V进出口总体数据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二、2009-2010年中国开关，线路V≤1000V主要省市进出口数据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三、2009-2010年开关，线路V≤1000V主要国家进出口数据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中国隔离开关及断续开关，线路V＞1000V进出口数据分析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一、2009-2010年中国隔离开关及断续开关，线路V＞1000V进出口总体数据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二、2009-2010年中国隔离开关及断续开关，线路V＞1000V主要省市进出口数据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三、2009-2010年隔离开关及断续开关，线路V＞1000V主要国家进出口数据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ABB集团（ASEA　BROWN　BOVERI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二、2008年ABB集团经营状况分析</w:t>
      </w:r>
      <w:r>
        <w:rPr>
          <w:rFonts w:hint="eastAsia"/>
        </w:rPr>
        <w:br/>
      </w:r>
      <w:r>
        <w:rPr>
          <w:rFonts w:hint="eastAsia"/>
        </w:rPr>
        <w:t>　　　　三、2009年ABB集团经营状况分析</w:t>
      </w:r>
      <w:r>
        <w:rPr>
          <w:rFonts w:hint="eastAsia"/>
        </w:rPr>
        <w:br/>
      </w:r>
      <w:r>
        <w:rPr>
          <w:rFonts w:hint="eastAsia"/>
        </w:rPr>
        <w:t>　　　　四、2010年上半年ABB集团经营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二、2008/2009财年Alstom经营状况分析</w:t>
      </w:r>
      <w:r>
        <w:rPr>
          <w:rFonts w:hint="eastAsia"/>
        </w:rPr>
        <w:br/>
      </w:r>
      <w:r>
        <w:rPr>
          <w:rFonts w:hint="eastAsia"/>
        </w:rPr>
        <w:t>　　　　三、2009/2010财年Alstom经营状况分析</w:t>
      </w:r>
      <w:r>
        <w:rPr>
          <w:rFonts w:hint="eastAsia"/>
        </w:rPr>
        <w:br/>
      </w:r>
      <w:r>
        <w:rPr>
          <w:rFonts w:hint="eastAsia"/>
        </w:rPr>
        <w:t>　　　　四、2010财年第一季度Alstom经营状况分析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t>　　第四节 西门子输配电集团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二、西门子高压开关公司发展状况</w:t>
      </w:r>
      <w:r>
        <w:rPr>
          <w:rFonts w:hint="eastAsia"/>
        </w:rPr>
        <w:br/>
      </w:r>
      <w:r>
        <w:rPr>
          <w:rFonts w:hint="eastAsia"/>
        </w:rPr>
        <w:t>　　　　三、西门子高调中国开关插座市场</w:t>
      </w:r>
      <w:r>
        <w:rPr>
          <w:rFonts w:hint="eastAsia"/>
        </w:rPr>
        <w:br/>
      </w:r>
      <w:r>
        <w:rPr>
          <w:rFonts w:hint="eastAsia"/>
        </w:rPr>
        <w:t>　　第五节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第六节 西安西开高压电气股份有限公司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二、西开电气打造世界高压开关尖端产品策略</w:t>
      </w:r>
      <w:r>
        <w:rPr>
          <w:rFonts w:hint="eastAsia"/>
        </w:rPr>
        <w:br/>
      </w:r>
      <w:r>
        <w:rPr>
          <w:rFonts w:hint="eastAsia"/>
        </w:rPr>
        <w:t>　　　　三、西开电气高压开关产品研发进展及目标</w:t>
      </w:r>
      <w:r>
        <w:rPr>
          <w:rFonts w:hint="eastAsia"/>
        </w:rPr>
        <w:br/>
      </w:r>
      <w:r>
        <w:rPr>
          <w:rFonts w:hint="eastAsia"/>
        </w:rPr>
        <w:t>　　第七节 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二、天安集团成中国高压开关行业自主创新典范</w:t>
      </w:r>
      <w:r>
        <w:rPr>
          <w:rFonts w:hint="eastAsia"/>
        </w:rPr>
        <w:br/>
      </w:r>
      <w:r>
        <w:rPr>
          <w:rFonts w:hint="eastAsia"/>
        </w:rPr>
        <w:t>　　　　三、天安集团发展战略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开关技术发展分析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　　五、“十一五”高压开关技术发展的重点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2010-2015年开关市场前景分析</w:t>
      </w:r>
      <w:r>
        <w:rPr>
          <w:rFonts w:hint="eastAsia"/>
        </w:rPr>
        <w:br/>
      </w:r>
      <w:r>
        <w:rPr>
          <w:rFonts w:hint="eastAsia"/>
        </w:rPr>
        <w:t>　　第一节 2010-2015年开关市场前景预测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　MEMS开关市场前景广阔</w:t>
      </w:r>
      <w:r>
        <w:rPr>
          <w:rFonts w:hint="eastAsia"/>
        </w:rPr>
        <w:br/>
      </w:r>
      <w:r>
        <w:rPr>
          <w:rFonts w:hint="eastAsia"/>
        </w:rPr>
        <w:t>　　第二节 (中⋅智⋅林)2010-2015年高压开关市场前景展望</w:t>
      </w:r>
      <w:r>
        <w:rPr>
          <w:rFonts w:hint="eastAsia"/>
        </w:rPr>
        <w:br/>
      </w:r>
      <w:r>
        <w:rPr>
          <w:rFonts w:hint="eastAsia"/>
        </w:rPr>
        <w:t>　　　　一、高压开关市场发展方向</w:t>
      </w:r>
      <w:r>
        <w:rPr>
          <w:rFonts w:hint="eastAsia"/>
        </w:rPr>
        <w:br/>
      </w:r>
      <w:r>
        <w:rPr>
          <w:rFonts w:hint="eastAsia"/>
        </w:rPr>
        <w:t>　　　　二、未来高压开关产品发展趋势</w:t>
      </w:r>
      <w:r>
        <w:rPr>
          <w:rFonts w:hint="eastAsia"/>
        </w:rPr>
        <w:br/>
      </w:r>
      <w:r>
        <w:rPr>
          <w:rFonts w:hint="eastAsia"/>
        </w:rPr>
        <w:t>　　　　三、高压开关行业未来产品发展要求</w:t>
      </w:r>
      <w:r>
        <w:rPr>
          <w:rFonts w:hint="eastAsia"/>
        </w:rPr>
        <w:br/>
      </w:r>
      <w:r>
        <w:rPr>
          <w:rFonts w:hint="eastAsia"/>
        </w:rPr>
        <w:t>　　　　四、我国高压开关市场前景看好</w:t>
      </w:r>
      <w:r>
        <w:rPr>
          <w:rFonts w:hint="eastAsia"/>
        </w:rPr>
        <w:br/>
      </w:r>
      <w:r>
        <w:rPr>
          <w:rFonts w:hint="eastAsia"/>
        </w:rPr>
        <w:t>　　　　五、高压开关市场需求预测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1：2008年1-11月中国配电开关制造业数据统计</w:t>
      </w:r>
      <w:r>
        <w:rPr>
          <w:rFonts w:hint="eastAsia"/>
        </w:rPr>
        <w:br/>
      </w:r>
      <w:r>
        <w:rPr>
          <w:rFonts w:hint="eastAsia"/>
        </w:rPr>
        <w:t>　　图表 2：2009年1-11月中国配电开关制造业数据统计（千元）</w:t>
      </w:r>
      <w:r>
        <w:rPr>
          <w:rFonts w:hint="eastAsia"/>
        </w:rPr>
        <w:br/>
      </w:r>
      <w:r>
        <w:rPr>
          <w:rFonts w:hint="eastAsia"/>
        </w:rPr>
        <w:t>　　图表 3：2010年1-5月中国配电开关制造业数据统计</w:t>
      </w:r>
      <w:r>
        <w:rPr>
          <w:rFonts w:hint="eastAsia"/>
        </w:rPr>
        <w:br/>
      </w:r>
      <w:r>
        <w:rPr>
          <w:rFonts w:hint="eastAsia"/>
        </w:rPr>
        <w:t>　　图表 4：万能式断路器</w:t>
      </w:r>
      <w:r>
        <w:rPr>
          <w:rFonts w:hint="eastAsia"/>
        </w:rPr>
        <w:br/>
      </w:r>
      <w:r>
        <w:rPr>
          <w:rFonts w:hint="eastAsia"/>
        </w:rPr>
        <w:t>　　图表 5：塑壳断路器</w:t>
      </w:r>
      <w:r>
        <w:rPr>
          <w:rFonts w:hint="eastAsia"/>
        </w:rPr>
        <w:br/>
      </w:r>
      <w:r>
        <w:rPr>
          <w:rFonts w:hint="eastAsia"/>
        </w:rPr>
        <w:t>　　图表 6：Primanex公司2×2磁光开关的性能参数</w:t>
      </w:r>
      <w:r>
        <w:rPr>
          <w:rFonts w:hint="eastAsia"/>
        </w:rPr>
        <w:br/>
      </w:r>
      <w:r>
        <w:rPr>
          <w:rFonts w:hint="eastAsia"/>
        </w:rPr>
        <w:t>　　图表 7：Primanex公司2×2磁光开关成品机电学能参数</w:t>
      </w:r>
      <w:r>
        <w:rPr>
          <w:rFonts w:hint="eastAsia"/>
        </w:rPr>
        <w:br/>
      </w:r>
      <w:r>
        <w:rPr>
          <w:rFonts w:hint="eastAsia"/>
        </w:rPr>
        <w:t>　　图表 8：Primanex公司2×2磁光开关成品结构布局</w:t>
      </w:r>
      <w:r>
        <w:rPr>
          <w:rFonts w:hint="eastAsia"/>
        </w:rPr>
        <w:br/>
      </w:r>
      <w:r>
        <w:rPr>
          <w:rFonts w:hint="eastAsia"/>
        </w:rPr>
        <w:t>　　图表 9：Agiltron公司1×2磁光开关性能参数</w:t>
      </w:r>
      <w:r>
        <w:rPr>
          <w:rFonts w:hint="eastAsia"/>
        </w:rPr>
        <w:br/>
      </w:r>
      <w:r>
        <w:rPr>
          <w:rFonts w:hint="eastAsia"/>
        </w:rPr>
        <w:t>　　图表 10：Agiltron公司1×2磁光开关成品机电学能参数</w:t>
      </w:r>
      <w:r>
        <w:rPr>
          <w:rFonts w:hint="eastAsia"/>
        </w:rPr>
        <w:br/>
      </w:r>
      <w:r>
        <w:rPr>
          <w:rFonts w:hint="eastAsia"/>
        </w:rPr>
        <w:t>　　图表 11：2007 年高压开关行业主要经济指标完成情况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12：2008年高压开关行业主要经济指标</w:t>
      </w:r>
      <w:r>
        <w:rPr>
          <w:rFonts w:hint="eastAsia"/>
        </w:rPr>
        <w:br/>
      </w:r>
      <w:r>
        <w:rPr>
          <w:rFonts w:hint="eastAsia"/>
        </w:rPr>
        <w:t>　　图表 13：2004-2008年产值增长情况 （单位：亿元）</w:t>
      </w:r>
      <w:r>
        <w:rPr>
          <w:rFonts w:hint="eastAsia"/>
        </w:rPr>
        <w:br/>
      </w:r>
      <w:r>
        <w:rPr>
          <w:rFonts w:hint="eastAsia"/>
        </w:rPr>
        <w:t>　　图表 14：2008年工业总产值企业构成情况表</w:t>
      </w:r>
      <w:r>
        <w:rPr>
          <w:rFonts w:hint="eastAsia"/>
        </w:rPr>
        <w:br/>
      </w:r>
      <w:r>
        <w:rPr>
          <w:rFonts w:hint="eastAsia"/>
        </w:rPr>
        <w:t>　　图表 15：2008年各地区工业总产值完成情况</w:t>
      </w:r>
      <w:r>
        <w:rPr>
          <w:rFonts w:hint="eastAsia"/>
        </w:rPr>
        <w:br/>
      </w:r>
      <w:r>
        <w:rPr>
          <w:rFonts w:hint="eastAsia"/>
        </w:rPr>
        <w:t>　　图表 16：2008年高压开关产值企业构成情况表</w:t>
      </w:r>
      <w:r>
        <w:rPr>
          <w:rFonts w:hint="eastAsia"/>
        </w:rPr>
        <w:br/>
      </w:r>
      <w:r>
        <w:rPr>
          <w:rFonts w:hint="eastAsia"/>
        </w:rPr>
        <w:t>　　图表 17：2008年各地区高压开关产值完成情况</w:t>
      </w:r>
      <w:r>
        <w:rPr>
          <w:rFonts w:hint="eastAsia"/>
        </w:rPr>
        <w:br/>
      </w:r>
      <w:r>
        <w:rPr>
          <w:rFonts w:hint="eastAsia"/>
        </w:rPr>
        <w:t>　　图表 18：2003-2008年出口交货值增长情况 （单位：亿元、家）</w:t>
      </w:r>
      <w:r>
        <w:rPr>
          <w:rFonts w:hint="eastAsia"/>
        </w:rPr>
        <w:br/>
      </w:r>
      <w:r>
        <w:rPr>
          <w:rFonts w:hint="eastAsia"/>
        </w:rPr>
        <w:t>　　图表 19：2008年各地区出口情况</w:t>
      </w:r>
      <w:r>
        <w:rPr>
          <w:rFonts w:hint="eastAsia"/>
        </w:rPr>
        <w:br/>
      </w:r>
      <w:r>
        <w:rPr>
          <w:rFonts w:hint="eastAsia"/>
        </w:rPr>
        <w:t>　　图表 20：2003-2008年工业增加值增长情况（单位：亿元）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21：2003-2008年主营业务收入增长情况 （单位：亿元）</w:t>
      </w:r>
      <w:r>
        <w:rPr>
          <w:rFonts w:hint="eastAsia"/>
        </w:rPr>
        <w:br/>
      </w:r>
      <w:r>
        <w:rPr>
          <w:rFonts w:hint="eastAsia"/>
        </w:rPr>
        <w:t>　　图表 22：2008年各地区主营业务收入完成情况</w:t>
      </w:r>
      <w:r>
        <w:rPr>
          <w:rFonts w:hint="eastAsia"/>
        </w:rPr>
        <w:br/>
      </w:r>
      <w:r>
        <w:rPr>
          <w:rFonts w:hint="eastAsia"/>
        </w:rPr>
        <w:t>　　图表 23：2008年主营业务收入企业构成情况表</w:t>
      </w:r>
      <w:r>
        <w:rPr>
          <w:rFonts w:hint="eastAsia"/>
        </w:rPr>
        <w:br/>
      </w:r>
      <w:r>
        <w:rPr>
          <w:rFonts w:hint="eastAsia"/>
        </w:rPr>
        <w:t>　　图表 24：2003-2008年利润增长情况 （单位：亿元）</w:t>
      </w:r>
      <w:r>
        <w:rPr>
          <w:rFonts w:hint="eastAsia"/>
        </w:rPr>
        <w:br/>
      </w:r>
      <w:r>
        <w:rPr>
          <w:rFonts w:hint="eastAsia"/>
        </w:rPr>
        <w:t>　　图表 25：2008年各地区利润完成情况</w:t>
      </w:r>
      <w:r>
        <w:rPr>
          <w:rFonts w:hint="eastAsia"/>
        </w:rPr>
        <w:br/>
      </w:r>
      <w:r>
        <w:rPr>
          <w:rFonts w:hint="eastAsia"/>
        </w:rPr>
        <w:t>　　图表 26：2008年各地区高压开关利润完成情况</w:t>
      </w:r>
      <w:r>
        <w:rPr>
          <w:rFonts w:hint="eastAsia"/>
        </w:rPr>
        <w:br/>
      </w:r>
      <w:r>
        <w:rPr>
          <w:rFonts w:hint="eastAsia"/>
        </w:rPr>
        <w:t>　　图表 27：2003—2008年550kVGIS产量情况 （单位：间隔）</w:t>
      </w:r>
      <w:r>
        <w:rPr>
          <w:rFonts w:hint="eastAsia"/>
        </w:rPr>
        <w:br/>
      </w:r>
      <w:r>
        <w:rPr>
          <w:rFonts w:hint="eastAsia"/>
        </w:rPr>
        <w:t>　　图表 28：2001～2008年252kVGIS产量增长情况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29：2001～2008年126kV 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30：2001—2008年550kVSF6断路器产量增长情况 （单位：台）</w:t>
      </w:r>
      <w:r>
        <w:rPr>
          <w:rFonts w:hint="eastAsia"/>
        </w:rPr>
        <w:br/>
      </w:r>
      <w:r>
        <w:rPr>
          <w:rFonts w:hint="eastAsia"/>
        </w:rPr>
        <w:t>　　图表 31：2001—2008年252kVSF6断路器产量增长情况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32：2001-2008年126 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33：2001-2008年40．5kYSF6断路器产量增长情况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34：2001-2008年40.5kV真空断路器产量增长情况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35：2008年40．5kV真空断路器产量企业构成情况表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36：2001-2008年12kVSF6断路器产量增长情况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37：2001-2008年12kV真空断路器产量增长情况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38：2008年12kV真空断路器产量企业构成情况表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39：2001-2008年40.5kV C-GIS产量增长情况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40：2008年40．5kV交流金属封闭开关设备产量企业构成情况表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41：2001-2008年40．5kV交流金属封闭开关设备产量增长情况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42：2008年12kV交流金属封闭开关设备产量企业构成情况表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43：2001-2008年12kV交流金属封闭开关设备产量增长情况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44：2008年12kV环网柜产量企业构成情况表</w:t>
      </w:r>
      <w:r>
        <w:rPr>
          <w:rFonts w:hint="eastAsia"/>
        </w:rPr>
        <w:br/>
      </w:r>
      <w:r>
        <w:rPr>
          <w:rFonts w:hint="eastAsia"/>
        </w:rPr>
        <w:t>　　图表 45：2001-2008年12kV环网柜产量增长情况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46：2001-2008年252kV隔离开关与接地开关产量增长情况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47：2001-2008年126kV隔离开关与接地开关产量增长情况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48：2001—2008年40．5kV隔离开关与接地开关产量增长情况（单位：组）</w:t>
      </w:r>
      <w:r>
        <w:rPr>
          <w:rFonts w:hint="eastAsia"/>
        </w:rPr>
        <w:br/>
      </w:r>
      <w:r>
        <w:rPr>
          <w:rFonts w:hint="eastAsia"/>
        </w:rPr>
        <w:t>　　图表 49：2001-2008年12kV隔离开关与接地开关年产量增长情况 （单位：组）</w:t>
      </w:r>
      <w:r>
        <w:rPr>
          <w:rFonts w:hint="eastAsia"/>
        </w:rPr>
        <w:br/>
      </w:r>
      <w:r>
        <w:rPr>
          <w:rFonts w:hint="eastAsia"/>
        </w:rPr>
        <w:t>　　图表 50：2001—2008年12kV负荷开关产量增长情况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51：2008年12kV预装式变电站产量企业构成情况表</w:t>
      </w:r>
      <w:r>
        <w:rPr>
          <w:rFonts w:hint="eastAsia"/>
        </w:rPr>
        <w:br/>
      </w:r>
      <w:r>
        <w:rPr>
          <w:rFonts w:hint="eastAsia"/>
        </w:rPr>
        <w:t>　　图表 52：2001—2008年12kV预装式变电站产量增长情况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53：2001-2008年12kV真空灭弧室产量增长情况 （单位：只、家）</w:t>
      </w:r>
      <w:r>
        <w:rPr>
          <w:rFonts w:hint="eastAsia"/>
        </w:rPr>
        <w:br/>
      </w:r>
      <w:r>
        <w:rPr>
          <w:rFonts w:hint="eastAsia"/>
        </w:rPr>
        <w:t>　　图表 54：2008年主要开关厂经济指标完成情况</w:t>
      </w:r>
      <w:r>
        <w:rPr>
          <w:rFonts w:hint="eastAsia"/>
        </w:rPr>
        <w:br/>
      </w:r>
      <w:r>
        <w:rPr>
          <w:rFonts w:hint="eastAsia"/>
        </w:rPr>
        <w:t>　　图表 55：2008年主要配套厂经济指标完成情况</w:t>
      </w:r>
      <w:r>
        <w:rPr>
          <w:rFonts w:hint="eastAsia"/>
        </w:rPr>
        <w:br/>
      </w:r>
      <w:r>
        <w:rPr>
          <w:rFonts w:hint="eastAsia"/>
        </w:rPr>
        <w:t>　　图表 56：2008年高压开关产品产量</w:t>
      </w:r>
      <w:r>
        <w:rPr>
          <w:rFonts w:hint="eastAsia"/>
        </w:rPr>
        <w:br/>
      </w:r>
      <w:r>
        <w:rPr>
          <w:rFonts w:hint="eastAsia"/>
        </w:rPr>
        <w:t>　　图表 57：2009年1-12月中国开关，线路V≤1000V进口数据</w:t>
      </w:r>
      <w:r>
        <w:rPr>
          <w:rFonts w:hint="eastAsia"/>
        </w:rPr>
        <w:br/>
      </w:r>
      <w:r>
        <w:rPr>
          <w:rFonts w:hint="eastAsia"/>
        </w:rPr>
        <w:t>　　图表 58：2009年1-12月中国开关，线路V≤1000V出口数据</w:t>
      </w:r>
      <w:r>
        <w:rPr>
          <w:rFonts w:hint="eastAsia"/>
        </w:rPr>
        <w:br/>
      </w:r>
      <w:r>
        <w:rPr>
          <w:rFonts w:hint="eastAsia"/>
        </w:rPr>
        <w:t>　　图表 59：2010年1-7月中国开关，线路V≤1000V进口数据</w:t>
      </w:r>
      <w:r>
        <w:rPr>
          <w:rFonts w:hint="eastAsia"/>
        </w:rPr>
        <w:br/>
      </w:r>
      <w:r>
        <w:rPr>
          <w:rFonts w:hint="eastAsia"/>
        </w:rPr>
        <w:t>　　图表 60：2010年1-7月中国开关，线路V≤1000V出口数据</w:t>
      </w:r>
      <w:r>
        <w:rPr>
          <w:rFonts w:hint="eastAsia"/>
        </w:rPr>
        <w:br/>
      </w:r>
      <w:r>
        <w:rPr>
          <w:rFonts w:hint="eastAsia"/>
        </w:rPr>
        <w:t>　　图表 61：2009年1-12月中国开关，线路V≤1000V主要省市进口目的地数据</w:t>
      </w:r>
      <w:r>
        <w:rPr>
          <w:rFonts w:hint="eastAsia"/>
        </w:rPr>
        <w:br/>
      </w:r>
      <w:r>
        <w:rPr>
          <w:rFonts w:hint="eastAsia"/>
        </w:rPr>
        <w:t>　　图表 62：2009年1-12月中国开关，线路V≤1000V主要省市出口目的地数据</w:t>
      </w:r>
      <w:r>
        <w:rPr>
          <w:rFonts w:hint="eastAsia"/>
        </w:rPr>
        <w:br/>
      </w:r>
      <w:r>
        <w:rPr>
          <w:rFonts w:hint="eastAsia"/>
        </w:rPr>
        <w:t>　　图表 63：2010年1-7月中国开关，线路V≤1000V主要省市进口目的地数据</w:t>
      </w:r>
      <w:r>
        <w:rPr>
          <w:rFonts w:hint="eastAsia"/>
        </w:rPr>
        <w:br/>
      </w:r>
      <w:r>
        <w:rPr>
          <w:rFonts w:hint="eastAsia"/>
        </w:rPr>
        <w:t>　　图表 64：2010年1-7月中国开关，线路V≤1000V主要省市出口目的地数据</w:t>
      </w:r>
      <w:r>
        <w:rPr>
          <w:rFonts w:hint="eastAsia"/>
        </w:rPr>
        <w:br/>
      </w:r>
      <w:r>
        <w:rPr>
          <w:rFonts w:hint="eastAsia"/>
        </w:rPr>
        <w:t>　　图表 65：2009年1-12月开关，线路V≤1000V主要产销国出口数据</w:t>
      </w:r>
      <w:r>
        <w:rPr>
          <w:rFonts w:hint="eastAsia"/>
        </w:rPr>
        <w:br/>
      </w:r>
      <w:r>
        <w:rPr>
          <w:rFonts w:hint="eastAsia"/>
        </w:rPr>
        <w:t>　　图表 66：2009年1-12月开关，线路V≤1000V主要产销国进口数据</w:t>
      </w:r>
      <w:r>
        <w:rPr>
          <w:rFonts w:hint="eastAsia"/>
        </w:rPr>
        <w:br/>
      </w:r>
      <w:r>
        <w:rPr>
          <w:rFonts w:hint="eastAsia"/>
        </w:rPr>
        <w:t>　　图表 67：2010年1-7月开关，线路V≤1000V主要产销国出口数据</w:t>
      </w:r>
      <w:r>
        <w:rPr>
          <w:rFonts w:hint="eastAsia"/>
        </w:rPr>
        <w:br/>
      </w:r>
      <w:r>
        <w:rPr>
          <w:rFonts w:hint="eastAsia"/>
        </w:rPr>
        <w:t>　　图表 68：2010年1-7月开关，线路V≤1000V主要产销国进口数据</w:t>
      </w:r>
      <w:r>
        <w:rPr>
          <w:rFonts w:hint="eastAsia"/>
        </w:rPr>
        <w:br/>
      </w:r>
      <w:r>
        <w:rPr>
          <w:rFonts w:hint="eastAsia"/>
        </w:rPr>
        <w:t>　　图表 69：2009年1-12月中国隔离开关及断续开关，线路V＞1000V进口数据</w:t>
      </w:r>
      <w:r>
        <w:rPr>
          <w:rFonts w:hint="eastAsia"/>
        </w:rPr>
        <w:br/>
      </w:r>
      <w:r>
        <w:rPr>
          <w:rFonts w:hint="eastAsia"/>
        </w:rPr>
        <w:t>　　图表 70：2009年1-12月中国隔离开关及断续开关，线路V＞1000V出口数据</w:t>
      </w:r>
      <w:r>
        <w:rPr>
          <w:rFonts w:hint="eastAsia"/>
        </w:rPr>
        <w:br/>
      </w:r>
      <w:r>
        <w:rPr>
          <w:rFonts w:hint="eastAsia"/>
        </w:rPr>
        <w:t>　　图表 71：2010年1-7月中国隔离开关及断续开关，线路V＞1000V进口数据</w:t>
      </w:r>
      <w:r>
        <w:rPr>
          <w:rFonts w:hint="eastAsia"/>
        </w:rPr>
        <w:br/>
      </w:r>
      <w:r>
        <w:rPr>
          <w:rFonts w:hint="eastAsia"/>
        </w:rPr>
        <w:t>　　图表 72：2010年1-7月中国隔离开关及断续开关，线路V＞1000V出口数据</w:t>
      </w:r>
      <w:r>
        <w:rPr>
          <w:rFonts w:hint="eastAsia"/>
        </w:rPr>
        <w:br/>
      </w:r>
      <w:r>
        <w:rPr>
          <w:rFonts w:hint="eastAsia"/>
        </w:rPr>
        <w:t>　　图表 73：2009年1-12月中国隔离开关及断续开关，线路V＞1000V主要省市进口目的地数据</w:t>
      </w:r>
      <w:r>
        <w:rPr>
          <w:rFonts w:hint="eastAsia"/>
        </w:rPr>
        <w:br/>
      </w:r>
      <w:r>
        <w:rPr>
          <w:rFonts w:hint="eastAsia"/>
        </w:rPr>
        <w:t>　　图表 74：2009年1-12月中国隔离开关及断续开关，线路V＞1000V主要省市出口目的地数据</w:t>
      </w:r>
      <w:r>
        <w:rPr>
          <w:rFonts w:hint="eastAsia"/>
        </w:rPr>
        <w:br/>
      </w:r>
      <w:r>
        <w:rPr>
          <w:rFonts w:hint="eastAsia"/>
        </w:rPr>
        <w:t>　　图表 75：2010年1-7月中国隔离开关及断续开关，线路V＞1000V主要省市进口目的地数据</w:t>
      </w:r>
      <w:r>
        <w:rPr>
          <w:rFonts w:hint="eastAsia"/>
        </w:rPr>
        <w:br/>
      </w:r>
      <w:r>
        <w:rPr>
          <w:rFonts w:hint="eastAsia"/>
        </w:rPr>
        <w:t>　　图表 76：2010年1-7月中国隔离开关及断续开关，线路V＞1000V主要省市出口目的地数据</w:t>
      </w:r>
      <w:r>
        <w:rPr>
          <w:rFonts w:hint="eastAsia"/>
        </w:rPr>
        <w:br/>
      </w:r>
      <w:r>
        <w:rPr>
          <w:rFonts w:hint="eastAsia"/>
        </w:rPr>
        <w:t>　　图表 77：2009年1-12月隔离开关及断续开关，线路V＞1000V主要产销国出口数据</w:t>
      </w:r>
      <w:r>
        <w:rPr>
          <w:rFonts w:hint="eastAsia"/>
        </w:rPr>
        <w:br/>
      </w:r>
      <w:r>
        <w:rPr>
          <w:rFonts w:hint="eastAsia"/>
        </w:rPr>
        <w:t>　　图表 78：2009年1-12月隔离开关及断续开关，线路V＞1000V主要产销国进口数据</w:t>
      </w:r>
      <w:r>
        <w:rPr>
          <w:rFonts w:hint="eastAsia"/>
        </w:rPr>
        <w:br/>
      </w:r>
      <w:r>
        <w:rPr>
          <w:rFonts w:hint="eastAsia"/>
        </w:rPr>
        <w:t>　　图表 79：2010年1-7月隔离开关及断续开关，线路V＞1000V主要产销国出口数据</w:t>
      </w:r>
      <w:r>
        <w:rPr>
          <w:rFonts w:hint="eastAsia"/>
        </w:rPr>
        <w:br/>
      </w:r>
      <w:r>
        <w:rPr>
          <w:rFonts w:hint="eastAsia"/>
        </w:rPr>
        <w:t>　　图表 80：2010年1-7月隔离开关及断续开关，线路V＞1000V主要产销国进口数据</w:t>
      </w:r>
      <w:r>
        <w:rPr>
          <w:rFonts w:hint="eastAsia"/>
        </w:rPr>
        <w:br/>
      </w:r>
      <w:r>
        <w:rPr>
          <w:rFonts w:hint="eastAsia"/>
        </w:rPr>
        <w:t>　　图表 81：2008年ABB集团全球全年的重要数据</w:t>
      </w:r>
      <w:r>
        <w:rPr>
          <w:rFonts w:hint="eastAsia"/>
        </w:rPr>
        <w:br/>
      </w:r>
      <w:r>
        <w:rPr>
          <w:rFonts w:hint="eastAsia"/>
        </w:rPr>
        <w:t>　　图表 82：2010年上半年河南平高电气股份有限公司主营构成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83：2008-2010年河南平高电气股份有限公司流动资产表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84：2009-2010年河南平高电气股份有限公司股东权益表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85：2008-2010年河南平高电气股份有限公司主营业务收入表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86：2009-2010年河南平高电气股份有限公司主营业务利润表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87：2009-2010年河南平高电气股份有限公司营业利润表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88：2009-2010年河南平高电气股份有限公司利润总额表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89：2008-2010年河南平高电气股份有限公司净利润表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90：2008-2010年河南平高电气股份有限公司每股指标表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91：2008-2010年河南平高电气股份有限公司获利能力表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92：2008-2010年河南平高电气股份有限公司经营能力表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93：2008-2010年河南平高电气股份有限公司偿债能力及资本结构表</w:t>
      </w:r>
      <w:r>
        <w:rPr>
          <w:rFonts w:hint="eastAsia"/>
        </w:rPr>
        <w:br/>
      </w:r>
      <w:r>
        <w:rPr>
          <w:rFonts w:hint="eastAsia"/>
        </w:rPr>
        <w:t>　　图表 94：2008-2010年河南平高电气股份有限公司发展能力表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95：2008-2010年河南平高电气股份有限公司现金流量分析表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96：2007-2012年MEMS开关市场预测</w:t>
      </w:r>
      <w:r>
        <w:rPr>
          <w:rFonts w:hint="eastAsia"/>
        </w:rPr>
        <w:br/>
      </w:r>
      <w:r>
        <w:rPr>
          <w:rFonts w:hint="eastAsia"/>
        </w:rPr>
        <w:t>　　图表 97：我国高压开关需求量预测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90d1150d9433a" w:history="1">
        <w:r>
          <w:rPr>
            <w:rStyle w:val="Hyperlink"/>
          </w:rPr>
          <w:t>2010-2015年中国开关行业分析及投资前景分析报告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90d1150d9433a" w:history="1">
        <w:r>
          <w:rPr>
            <w:rStyle w:val="Hyperlink"/>
          </w:rPr>
          <w:t>https://www.20087.com/2010-09/R_2010_2015kaiguanxingyefenxijitouziqi.html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热点：开关插座品牌前十大排名、开关电源、开关电源电路图及原理、开关插座、开关图片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1c5e97c094d6f" w:history="1">
      <w:r>
        <w:rPr>
          <w:rStyle w:val="Hyperlink"/>
        </w:rPr>
        <w:t>2010-2015年中国开关行业分析及投资前景分析报告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kaiguanxingyefenxijitouziqi.html" TargetMode="External" Id="R30290d1150d9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kaiguanxingyefenxijitouziqi.html" TargetMode="External" Id="Ra781c5e97c09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2010-09-27T03:16:00Z</dcterms:created>
  <dcterms:modified xsi:type="dcterms:W3CDTF">2010-09-27T04:16:00Z</dcterms:modified>
  <dc:subject>2010-2015年中国开关行业分析及投资前景分析报告</dc:subject>
  <dc:title>2010-2015年中国开关行业分析及投资前景分析报告</dc:title>
  <cp:keywords>2010-2015年中国开关行业分析及投资前景分析报告</cp:keywords>
  <dc:description>2010-2015年中国开关行业分析及投资前景分析报告</dc:description>
</cp:coreProperties>
</file>