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fb5321714b5f" w:history="1">
              <w:r>
                <w:rPr>
                  <w:rStyle w:val="Hyperlink"/>
                </w:rPr>
                <w:t>2010-2015年中国果酱市场竞争态势与营销策略研究报告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fb5321714b5f" w:history="1">
              <w:r>
                <w:rPr>
                  <w:rStyle w:val="Hyperlink"/>
                </w:rPr>
                <w:t>2010-2015年中国果酱市场竞争态势与营销策略研究报告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4fb5321714b5f" w:history="1">
                <w:r>
                  <w:rPr>
                    <w:rStyle w:val="Hyperlink"/>
                  </w:rPr>
                  <w:t>https://www.20087.com/2010-09/R_2010_2015guojiangshichangjingzhengta.html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第三节 2009-2010年中国水果产业市场发展分析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2009-2010年中国水果产业市场需求消费情况分析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三、2010年上半年中国水果价格走势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2009-2010年全球果酱行业概况</w:t>
      </w:r>
      <w:r>
        <w:rPr>
          <w:rFonts w:hint="eastAsia"/>
        </w:rPr>
        <w:br/>
      </w:r>
      <w:r>
        <w:rPr>
          <w:rFonts w:hint="eastAsia"/>
        </w:rPr>
        <w:t>　　　　一、全球果酱市场供需分析</w:t>
      </w:r>
      <w:r>
        <w:rPr>
          <w:rFonts w:hint="eastAsia"/>
        </w:rPr>
        <w:br/>
      </w:r>
      <w:r>
        <w:rPr>
          <w:rFonts w:hint="eastAsia"/>
        </w:rPr>
        <w:t>　　　　二、全球果酱行业生产工艺分析</w:t>
      </w:r>
      <w:r>
        <w:rPr>
          <w:rFonts w:hint="eastAsia"/>
        </w:rPr>
        <w:br/>
      </w:r>
      <w:r>
        <w:rPr>
          <w:rFonts w:hint="eastAsia"/>
        </w:rPr>
        <w:t>　　　　三、全球果酱主要产品价格分析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2009-2010年全球果酱主要国家运行情况分析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2010-2015年全球果酱行业发展趋势分析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一、果酱单项标准分析</w:t>
      </w:r>
      <w:r>
        <w:rPr>
          <w:rFonts w:hint="eastAsia"/>
        </w:rPr>
        <w:br/>
      </w:r>
      <w:r>
        <w:rPr>
          <w:rFonts w:hint="eastAsia"/>
        </w:rPr>
        <w:t>　　　　二、所属行业政策研究分析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2009-2010年中国果酱行业发展形势分析</w:t>
      </w:r>
      <w:r>
        <w:rPr>
          <w:rFonts w:hint="eastAsia"/>
        </w:rPr>
        <w:br/>
      </w:r>
      <w:r>
        <w:rPr>
          <w:rFonts w:hint="eastAsia"/>
        </w:rPr>
        <w:t>　　第一节 果酱行业相关概述</w:t>
      </w:r>
      <w:r>
        <w:rPr>
          <w:rFonts w:hint="eastAsia"/>
        </w:rPr>
        <w:br/>
      </w:r>
      <w:r>
        <w:rPr>
          <w:rFonts w:hint="eastAsia"/>
        </w:rPr>
        <w:t>　　　　一、果酱的分类</w:t>
      </w:r>
      <w:r>
        <w:rPr>
          <w:rFonts w:hint="eastAsia"/>
        </w:rPr>
        <w:br/>
      </w:r>
      <w:r>
        <w:rPr>
          <w:rFonts w:hint="eastAsia"/>
        </w:rPr>
        <w:t>　　　　二、检验规则</w:t>
      </w:r>
      <w:r>
        <w:rPr>
          <w:rFonts w:hint="eastAsia"/>
        </w:rPr>
        <w:br/>
      </w:r>
      <w:r>
        <w:rPr>
          <w:rFonts w:hint="eastAsia"/>
        </w:rPr>
        <w:t>　　　　三、果酱包装、运输和贮存要求</w:t>
      </w:r>
      <w:r>
        <w:rPr>
          <w:rFonts w:hint="eastAsia"/>
        </w:rPr>
        <w:br/>
      </w:r>
      <w:r>
        <w:rPr>
          <w:rFonts w:hint="eastAsia"/>
        </w:rPr>
        <w:t>　　第二节 2009-2010年中国果酱行业现状分析</w:t>
      </w:r>
      <w:r>
        <w:rPr>
          <w:rFonts w:hint="eastAsia"/>
        </w:rPr>
        <w:br/>
      </w:r>
      <w:r>
        <w:rPr>
          <w:rFonts w:hint="eastAsia"/>
        </w:rPr>
        <w:t>　　　　一、果酱行业运行特征</w:t>
      </w:r>
      <w:r>
        <w:rPr>
          <w:rFonts w:hint="eastAsia"/>
        </w:rPr>
        <w:br/>
      </w:r>
      <w:r>
        <w:rPr>
          <w:rFonts w:hint="eastAsia"/>
        </w:rPr>
        <w:t>　　　　二、安德利果酱投资在建项目分析</w:t>
      </w:r>
      <w:r>
        <w:rPr>
          <w:rFonts w:hint="eastAsia"/>
        </w:rPr>
        <w:br/>
      </w:r>
      <w:r>
        <w:rPr>
          <w:rFonts w:hint="eastAsia"/>
        </w:rPr>
        <w:t>　　　　三、中国果酱主要产品价格走势分析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2009-2010年中国果酱行业市场运行态势分析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2009-2010年中国果酱生产情况分析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一、中国果酱产能分析</w:t>
      </w:r>
      <w:r>
        <w:rPr>
          <w:rFonts w:hint="eastAsia"/>
        </w:rPr>
        <w:br/>
      </w:r>
      <w:r>
        <w:rPr>
          <w:rFonts w:hint="eastAsia"/>
        </w:rPr>
        <w:t>　　　　二、中国果酱区域市场规模分析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三、影响果酱生产的因素分析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2009-2010年中国果酱市场需求分析</w:t>
      </w:r>
      <w:r>
        <w:rPr>
          <w:rFonts w:hint="eastAsia"/>
        </w:rPr>
        <w:br/>
      </w:r>
      <w:r>
        <w:rPr>
          <w:rFonts w:hint="eastAsia"/>
        </w:rPr>
        <w:t>　　　　一、果酱需求量分析</w:t>
      </w:r>
      <w:r>
        <w:rPr>
          <w:rFonts w:hint="eastAsia"/>
        </w:rPr>
        <w:br/>
      </w:r>
      <w:r>
        <w:rPr>
          <w:rFonts w:hint="eastAsia"/>
        </w:rPr>
        <w:t>　　　　二、果酱需求特点分析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2009-2010年中国果酱行业市场销售情况分析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2006-2010年中国果酱制造行业主要数据监测分析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2006-2010年5月份中国果酱制造行业规模分析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2010年5月份中国果酱制造行业结构分析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2006-2010年5月份中国果酱制造行业产值分析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2006-2010年5月份中国果酱制造行业成本费用分析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2006-2010年5月份中国果酱制造行业盈利能力分析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2006-2009年中国果酱进出口数据监测分析（20079910）</w:t>
      </w:r>
      <w:r>
        <w:rPr>
          <w:rFonts w:hint="eastAsia"/>
        </w:rPr>
        <w:br/>
      </w:r>
      <w:r>
        <w:rPr>
          <w:rFonts w:hint="eastAsia"/>
        </w:rPr>
        <w:t>　　第一节 2006-2009年中国果酱进口数据分析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2006-2009年中国果酱出口数据分析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2006-2009年中国果酱进出口国家及地区分析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2009-2010年中国果酱行业市场消费者调查分析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影响果酱需求的因素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三、果酱口味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2009-2010年中国果酱市场调查分析</w:t>
      </w:r>
      <w:r>
        <w:rPr>
          <w:rFonts w:hint="eastAsia"/>
        </w:rPr>
        <w:br/>
      </w:r>
      <w:r>
        <w:rPr>
          <w:rFonts w:hint="eastAsia"/>
        </w:rPr>
        <w:t>　　　　一、果酱品牌结构调查</w:t>
      </w:r>
      <w:r>
        <w:rPr>
          <w:rFonts w:hint="eastAsia"/>
        </w:rPr>
        <w:br/>
      </w:r>
      <w:r>
        <w:rPr>
          <w:rFonts w:hint="eastAsia"/>
        </w:rPr>
        <w:t>　　　　二、果酱区域市场品牌结构调查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三、果酱产品结构调查</w:t>
      </w:r>
      <w:r>
        <w:rPr>
          <w:rFonts w:hint="eastAsia"/>
        </w:rPr>
        <w:br/>
      </w:r>
      <w:r>
        <w:rPr>
          <w:rFonts w:hint="eastAsia"/>
        </w:rPr>
        <w:t>　　　　四、果酱主流厂商均价监测调查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主要观点及下半年市场发展预测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2009-2010年中国果酱产业竞争现状分析</w:t>
      </w:r>
      <w:r>
        <w:rPr>
          <w:rFonts w:hint="eastAsia"/>
        </w:rPr>
        <w:br/>
      </w:r>
      <w:r>
        <w:rPr>
          <w:rFonts w:hint="eastAsia"/>
        </w:rPr>
        <w:t>　　　　一、果酱价格竞争分析</w:t>
      </w:r>
      <w:r>
        <w:rPr>
          <w:rFonts w:hint="eastAsia"/>
        </w:rPr>
        <w:br/>
      </w:r>
      <w:r>
        <w:rPr>
          <w:rFonts w:hint="eastAsia"/>
        </w:rPr>
        <w:t>　　　　二、果酱品牌竞争分析</w:t>
      </w:r>
      <w:r>
        <w:rPr>
          <w:rFonts w:hint="eastAsia"/>
        </w:rPr>
        <w:br/>
      </w:r>
      <w:r>
        <w:rPr>
          <w:rFonts w:hint="eastAsia"/>
        </w:rPr>
        <w:t>　　　　三、果酱市场竞争力分析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2009-2010年中国果酱产业集中度分析</w:t>
      </w:r>
      <w:r>
        <w:rPr>
          <w:rFonts w:hint="eastAsia"/>
        </w:rPr>
        <w:br/>
      </w:r>
      <w:r>
        <w:rPr>
          <w:rFonts w:hint="eastAsia"/>
        </w:rPr>
        <w:t>　　　　一、果酱企业集中度分析</w:t>
      </w:r>
      <w:r>
        <w:rPr>
          <w:rFonts w:hint="eastAsia"/>
        </w:rPr>
        <w:br/>
      </w:r>
      <w:r>
        <w:rPr>
          <w:rFonts w:hint="eastAsia"/>
        </w:rPr>
        <w:t>　　　　二、果酱市场集中度分析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2009-2010年中国果酱企业提升竞争力策略分析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2009-2010年中国果酱行业优势企业竞争力与关键性数据分析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河南省新乡市寒山啤酒有限公司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河北今明后食品有限公司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保定市冰花食品有限公司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阿果安娜水果（大厂）有限公司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希杰（北京）饮品有限公司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英吉沙县冠农果蔬食品有限责任公司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2009-2010年中国水果加工机械行业运行动态分析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2009-2010年中国水果加工机械行业概况</w:t>
      </w:r>
      <w:r>
        <w:rPr>
          <w:rFonts w:hint="eastAsia"/>
        </w:rPr>
        <w:br/>
      </w:r>
      <w:r>
        <w:rPr>
          <w:rFonts w:hint="eastAsia"/>
        </w:rPr>
        <w:t>　　　　一、水果加工机械供给分析</w:t>
      </w:r>
      <w:r>
        <w:rPr>
          <w:rFonts w:hint="eastAsia"/>
        </w:rPr>
        <w:br/>
      </w:r>
      <w:r>
        <w:rPr>
          <w:rFonts w:hint="eastAsia"/>
        </w:rPr>
        <w:t>　　　　二、水果加工机械需求分析</w:t>
      </w:r>
      <w:r>
        <w:rPr>
          <w:rFonts w:hint="eastAsia"/>
        </w:rPr>
        <w:br/>
      </w:r>
      <w:r>
        <w:rPr>
          <w:rFonts w:hint="eastAsia"/>
        </w:rPr>
        <w:t>　　　　三、水果加工机械价格走势分析</w:t>
      </w:r>
      <w:r>
        <w:rPr>
          <w:rFonts w:hint="eastAsia"/>
        </w:rPr>
        <w:br/>
      </w:r>
      <w:r>
        <w:rPr>
          <w:rFonts w:hint="eastAsia"/>
        </w:rPr>
        <w:t>　　第二节 2009-2010年影响水果加工机械行业发展的因素分析</w:t>
      </w:r>
      <w:r>
        <w:rPr>
          <w:rFonts w:hint="eastAsia"/>
        </w:rPr>
        <w:br/>
      </w:r>
      <w:r>
        <w:rPr>
          <w:rFonts w:hint="eastAsia"/>
        </w:rPr>
        <w:t>　　第三节 2010-2015年中国水果加工机械行业发展趋势预测分析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一、水果加工机械供给预测</w:t>
      </w:r>
      <w:r>
        <w:rPr>
          <w:rFonts w:hint="eastAsia"/>
        </w:rPr>
        <w:br/>
      </w:r>
      <w:r>
        <w:rPr>
          <w:rFonts w:hint="eastAsia"/>
        </w:rPr>
        <w:t>　　　　二、水果加工机械价格预测</w:t>
      </w:r>
      <w:r>
        <w:rPr>
          <w:rFonts w:hint="eastAsia"/>
        </w:rPr>
        <w:br/>
      </w:r>
      <w:r>
        <w:rPr>
          <w:rFonts w:hint="eastAsia"/>
        </w:rPr>
        <w:t>　　第四节 2010-2015年中国水果加工机械躲果酱行业影响分析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一、果酱价格走势预测分析</w:t>
      </w:r>
      <w:r>
        <w:rPr>
          <w:rFonts w:hint="eastAsia"/>
        </w:rPr>
        <w:br/>
      </w:r>
      <w:r>
        <w:rPr>
          <w:rFonts w:hint="eastAsia"/>
        </w:rPr>
        <w:t>　　　　二、果酱竞争格局预测分析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2010-2015年中国果酱行业市场预测分析</w:t>
      </w:r>
      <w:r>
        <w:rPr>
          <w:rFonts w:hint="eastAsia"/>
        </w:rPr>
        <w:br/>
      </w:r>
      <w:r>
        <w:rPr>
          <w:rFonts w:hint="eastAsia"/>
        </w:rPr>
        <w:t>　　　　一、果酱供应预测</w:t>
      </w:r>
      <w:r>
        <w:rPr>
          <w:rFonts w:hint="eastAsia"/>
        </w:rPr>
        <w:br/>
      </w:r>
      <w:r>
        <w:rPr>
          <w:rFonts w:hint="eastAsia"/>
        </w:rPr>
        <w:t>　　　　二、果酱需求预测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2010-2015年中国果酱行业市场盈利预测分析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2010-2015年中国果酱行业投资热点与风险分析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一、果酱投资价值研究</w:t>
      </w:r>
      <w:r>
        <w:rPr>
          <w:rFonts w:hint="eastAsia"/>
        </w:rPr>
        <w:br/>
      </w:r>
      <w:r>
        <w:rPr>
          <w:rFonts w:hint="eastAsia"/>
        </w:rPr>
        <w:t>　　　　二、果酱区域投资潜力分析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[⋅中⋅智⋅林]权威投资建议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2010年中国果酱制造行业不同所有制销售收入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2006-2010年5月份中国果酱制造行业主要盈利能力指标分析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阿果安娜水果（大厂）有限公司负债情况图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希杰（北京）饮品有限公司负债情况图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2010-2015年中国果酱供应预测</w:t>
      </w:r>
      <w:r>
        <w:rPr>
          <w:rFonts w:hint="eastAsia"/>
        </w:rPr>
        <w:br/>
      </w:r>
      <w:r>
        <w:rPr>
          <w:rFonts w:hint="eastAsia"/>
        </w:rPr>
        <w:t>　　图表 2010-2015年中国果酱需求预测</w:t>
      </w:r>
      <w:r>
        <w:rPr>
          <w:rFonts w:hint="eastAsia"/>
        </w:rPr>
        <w:br/>
      </w:r>
      <w:r>
        <w:rPr>
          <w:rFonts w:hint="eastAsia"/>
        </w:rPr>
        <w:t>　　图表 2010-2015年中国果酱进出口预测分析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2010-2015年中国果酱行业市场盈利预测分析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fb5321714b5f" w:history="1">
        <w:r>
          <w:rPr>
            <w:rStyle w:val="Hyperlink"/>
          </w:rPr>
          <w:t>2010-2015年中国果酱市场竞争态势与营销策略研究报告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4fb5321714b5f" w:history="1">
        <w:r>
          <w:rPr>
            <w:rStyle w:val="Hyperlink"/>
          </w:rPr>
          <w:t>https://www.20087.com/2010-09/R_2010_2015guojiangshichangjingzhengta.html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c753da9d45d1" w:history="1">
      <w:r>
        <w:rPr>
          <w:rStyle w:val="Hyperlink"/>
        </w:rPr>
        <w:t>2010-2015年中国果酱市场竞争态势与营销策略研究报告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uojiangshichangjingzhengta.html" TargetMode="External" Id="R04e4fb532171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uojiangshichangjingzhengta.html" TargetMode="External" Id="Ra9f5c753da9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2010-09-15T06:05:00Z</dcterms:created>
  <dcterms:modified xsi:type="dcterms:W3CDTF">2010-09-15T07:05:00Z</dcterms:modified>
  <dc:subject>2010-2015年中国果酱市场竞争态势与营销策略研究报告</dc:subject>
  <dc:title>2010-2015年中国果酱市场竞争态势与营销策略研究报告</dc:title>
  <cp:keywords>2010-2015年中国果酱市场竞争态势与营销策略研究报告</cp:keywords>
  <dc:description>2010-2015年中国果酱市场竞争态势与营销策略研究报告</dc:description>
</cp:coreProperties>
</file>