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0d82a6e4c4e66" w:history="1">
              <w:r>
                <w:rPr>
                  <w:rStyle w:val="Hyperlink"/>
                </w:rPr>
                <w:t>2010-2015年中国电信级交换机市场深度评估与投资前景预测报告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0d82a6e4c4e66" w:history="1">
              <w:r>
                <w:rPr>
                  <w:rStyle w:val="Hyperlink"/>
                </w:rPr>
                <w:t>2010-2015年中国电信级交换机市场深度评估与投资前景预测报告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b0d82a6e4c4e66" w:history="1">
                <w:r>
                  <w:rPr>
                    <w:rStyle w:val="Hyperlink"/>
                  </w:rPr>
                  <w:t>https://www.20087.com/2010-09/R_2010_2015dianxinjijiaohuanjishichang.html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程控交换机行业相关概述</w:t>
      </w:r>
      <w:r>
        <w:rPr>
          <w:rFonts w:hint="eastAsia"/>
        </w:rPr>
        <w:br/>
      </w:r>
      <w:r>
        <w:rPr>
          <w:rFonts w:hint="eastAsia"/>
        </w:rPr>
        <w:t>　　第一节 交换机阐述</w:t>
      </w:r>
      <w:r>
        <w:rPr>
          <w:rFonts w:hint="eastAsia"/>
        </w:rPr>
        <w:br/>
      </w:r>
      <w:r>
        <w:rPr>
          <w:rFonts w:hint="eastAsia"/>
        </w:rPr>
        <w:t>　　　　一、程控交换机</w:t>
      </w:r>
      <w:r>
        <w:rPr>
          <w:rFonts w:hint="eastAsia"/>
        </w:rPr>
        <w:br/>
      </w:r>
      <w:r>
        <w:rPr>
          <w:rFonts w:hint="eastAsia"/>
        </w:rPr>
        <w:t>　　　　二、数字程控交换</w:t>
      </w:r>
      <w:r>
        <w:rPr>
          <w:rFonts w:hint="eastAsia"/>
        </w:rPr>
        <w:br/>
      </w:r>
      <w:r>
        <w:rPr>
          <w:rFonts w:hint="eastAsia"/>
        </w:rPr>
        <w:t>　　第二节 程控交换机的优越性</w:t>
      </w:r>
      <w:r>
        <w:rPr>
          <w:rFonts w:hint="eastAsia"/>
        </w:rPr>
        <w:br/>
      </w:r>
      <w:r>
        <w:rPr>
          <w:rFonts w:hint="eastAsia"/>
        </w:rPr>
        <w:t>　　　　一、技术上的优越性</w:t>
      </w:r>
      <w:r>
        <w:rPr>
          <w:rFonts w:hint="eastAsia"/>
        </w:rPr>
        <w:br/>
      </w:r>
      <w:r>
        <w:rPr>
          <w:rFonts w:hint="eastAsia"/>
        </w:rPr>
        <w:t>　　　　二、经济上的优越性</w:t>
      </w:r>
      <w:r>
        <w:rPr>
          <w:rFonts w:hint="eastAsia"/>
        </w:rPr>
        <w:br/>
      </w:r>
      <w:r>
        <w:rPr>
          <w:rFonts w:hint="eastAsia"/>
        </w:rPr>
        <w:t>　　第三节 程控交换机的基本构成</w:t>
      </w:r>
      <w:r>
        <w:rPr>
          <w:rFonts w:hint="eastAsia"/>
        </w:rPr>
        <w:br/>
      </w:r>
      <w:r>
        <w:rPr>
          <w:rFonts w:hint="eastAsia"/>
        </w:rPr>
        <w:t>　　　　一、交换网络</w:t>
      </w:r>
      <w:r>
        <w:rPr>
          <w:rFonts w:hint="eastAsia"/>
        </w:rPr>
        <w:br/>
      </w:r>
      <w:r>
        <w:rPr>
          <w:rFonts w:hint="eastAsia"/>
        </w:rPr>
        <w:t>　　　　二、用户电路</w:t>
      </w:r>
      <w:r>
        <w:rPr>
          <w:rFonts w:hint="eastAsia"/>
        </w:rPr>
        <w:br/>
      </w:r>
      <w:r>
        <w:rPr>
          <w:rFonts w:hint="eastAsia"/>
        </w:rPr>
        <w:t>　　　　三、出入中继器</w:t>
      </w:r>
      <w:r>
        <w:rPr>
          <w:rFonts w:hint="eastAsia"/>
        </w:rPr>
        <w:br/>
      </w:r>
      <w:r>
        <w:rPr>
          <w:rFonts w:hint="eastAsia"/>
        </w:rPr>
        <w:t>　　　　四、控制设备</w:t>
      </w:r>
      <w:r>
        <w:rPr>
          <w:rFonts w:hint="eastAsia"/>
        </w:rPr>
        <w:br/>
      </w:r>
      <w:r>
        <w:rPr>
          <w:rFonts w:hint="eastAsia"/>
        </w:rPr>
        <w:t>　　第四节 信令系统（Signalling System）</w:t>
      </w:r>
      <w:r>
        <w:rPr>
          <w:rFonts w:hint="eastAsia"/>
        </w:rPr>
        <w:br/>
      </w:r>
      <w:r>
        <w:rPr>
          <w:rFonts w:hint="eastAsia"/>
        </w:rPr>
        <w:t>　　　　一、用户线信令</w:t>
      </w:r>
      <w:r>
        <w:rPr>
          <w:rFonts w:hint="eastAsia"/>
        </w:rPr>
        <w:br/>
      </w:r>
      <w:r>
        <w:rPr>
          <w:rFonts w:hint="eastAsia"/>
        </w:rPr>
        <w:t>　　　　二、局间信令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2009-2010年全球电信级交换机产业运行态势分析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2009-2010年全球电信级交换机行业现状分析</w:t>
      </w:r>
      <w:r>
        <w:rPr>
          <w:rFonts w:hint="eastAsia"/>
        </w:rPr>
        <w:br/>
      </w:r>
      <w:r>
        <w:rPr>
          <w:rFonts w:hint="eastAsia"/>
        </w:rPr>
        <w:t>　　　　一、全球电信级交换机市场特点分析</w:t>
      </w:r>
      <w:r>
        <w:rPr>
          <w:rFonts w:hint="eastAsia"/>
        </w:rPr>
        <w:br/>
      </w:r>
      <w:r>
        <w:rPr>
          <w:rFonts w:hint="eastAsia"/>
        </w:rPr>
        <w:t>　　　　二、全球电信级交换机市场规模分析</w:t>
      </w:r>
      <w:r>
        <w:rPr>
          <w:rFonts w:hint="eastAsia"/>
        </w:rPr>
        <w:br/>
      </w:r>
      <w:r>
        <w:rPr>
          <w:rFonts w:hint="eastAsia"/>
        </w:rPr>
        <w:t>　　第二节 2009-2010年全球电信级交换机行业最新动态</w:t>
      </w:r>
      <w:r>
        <w:rPr>
          <w:rFonts w:hint="eastAsia"/>
        </w:rPr>
        <w:br/>
      </w:r>
      <w:r>
        <w:rPr>
          <w:rFonts w:hint="eastAsia"/>
        </w:rPr>
        <w:t>　　　　一、阿尔卡特朗讯发布电信级以太网业务交换机</w:t>
      </w:r>
      <w:r>
        <w:rPr>
          <w:rFonts w:hint="eastAsia"/>
        </w:rPr>
        <w:br/>
      </w:r>
      <w:r>
        <w:rPr>
          <w:rFonts w:hint="eastAsia"/>
        </w:rPr>
        <w:t>　　　　二、阿朗新品加速电信级以太网转型进程</w:t>
      </w:r>
      <w:r>
        <w:rPr>
          <w:rFonts w:hint="eastAsia"/>
        </w:rPr>
        <w:br/>
      </w:r>
      <w:r>
        <w:rPr>
          <w:rFonts w:hint="eastAsia"/>
        </w:rPr>
        <w:t>　　第三节 2010-2015年全球电信级交换机市场前景预测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2009-2010年中国电信级交换机产业运行环境分析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2009-2010年中国电信级交换机产业政策环境分析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2009-2010年中国电信级交换机产业社会环境分析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2009-2010年中国程控交换机行业运行形势分析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2009-2010年中国程控交换机行业综述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三、产品重点资讯分析</w:t>
      </w:r>
      <w:r>
        <w:rPr>
          <w:rFonts w:hint="eastAsia"/>
        </w:rPr>
        <w:br/>
      </w:r>
      <w:r>
        <w:rPr>
          <w:rFonts w:hint="eastAsia"/>
        </w:rPr>
        <w:t>　　第二节 2008年中国程控交换机技术分析</w:t>
      </w:r>
      <w:r>
        <w:rPr>
          <w:rFonts w:hint="eastAsia"/>
        </w:rPr>
        <w:br/>
      </w:r>
      <w:r>
        <w:rPr>
          <w:rFonts w:hint="eastAsia"/>
        </w:rPr>
        <w:t>　　　　一、国外技术分析</w:t>
      </w:r>
      <w:r>
        <w:rPr>
          <w:rFonts w:hint="eastAsia"/>
        </w:rPr>
        <w:br/>
      </w:r>
      <w:r>
        <w:rPr>
          <w:rFonts w:hint="eastAsia"/>
        </w:rPr>
        <w:t>　　　　二、中国程控交换机技术分析</w:t>
      </w:r>
      <w:r>
        <w:rPr>
          <w:rFonts w:hint="eastAsia"/>
        </w:rPr>
        <w:br/>
      </w:r>
      <w:r>
        <w:rPr>
          <w:rFonts w:hint="eastAsia"/>
        </w:rPr>
        <w:t>　　　　三、中国程控交换机技术发展趋势分析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2009-2010年中国程控交换机发展存在的问题分析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2009-2010年中国电信级交换机企业研究</w:t>
      </w:r>
      <w:r>
        <w:rPr>
          <w:rFonts w:hint="eastAsia"/>
        </w:rPr>
        <w:br/>
      </w:r>
      <w:r>
        <w:rPr>
          <w:rFonts w:hint="eastAsia"/>
        </w:rPr>
        <w:t>　　第一节 2009-2010年中国电信级交换机企业总况</w:t>
      </w:r>
      <w:r>
        <w:rPr>
          <w:rFonts w:hint="eastAsia"/>
        </w:rPr>
        <w:br/>
      </w:r>
      <w:r>
        <w:rPr>
          <w:rFonts w:hint="eastAsia"/>
        </w:rPr>
        <w:t>　　　　一、中国电信级交换机发展历程分析</w:t>
      </w:r>
      <w:r>
        <w:rPr>
          <w:rFonts w:hint="eastAsia"/>
        </w:rPr>
        <w:br/>
      </w:r>
      <w:r>
        <w:rPr>
          <w:rFonts w:hint="eastAsia"/>
        </w:rPr>
        <w:t>　　　　二、看国产电信级交换机如何叫板思科</w:t>
      </w:r>
      <w:r>
        <w:rPr>
          <w:rFonts w:hint="eastAsia"/>
        </w:rPr>
        <w:br/>
      </w:r>
      <w:r>
        <w:rPr>
          <w:rFonts w:hint="eastAsia"/>
        </w:rPr>
        <w:t>　　　　三、中国自主产权最高性电信级交换机问世</w:t>
      </w:r>
      <w:r>
        <w:rPr>
          <w:rFonts w:hint="eastAsia"/>
        </w:rPr>
        <w:br/>
      </w:r>
      <w:r>
        <w:rPr>
          <w:rFonts w:hint="eastAsia"/>
        </w:rPr>
        <w:t>　　第二节 2009-2010年中国企业区域发展分析</w:t>
      </w:r>
      <w:r>
        <w:rPr>
          <w:rFonts w:hint="eastAsia"/>
        </w:rPr>
        <w:br/>
      </w:r>
      <w:r>
        <w:rPr>
          <w:rFonts w:hint="eastAsia"/>
        </w:rPr>
        <w:t>　　第三节 电信程控交换机自动实施系统的设计与实现</w:t>
      </w:r>
      <w:r>
        <w:rPr>
          <w:rFonts w:hint="eastAsia"/>
        </w:rPr>
        <w:br/>
      </w:r>
      <w:r>
        <w:rPr>
          <w:rFonts w:hint="eastAsia"/>
        </w:rPr>
        <w:t>　　第四节 电信级城域以太网FMC最佳解决方案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二、部署分析</w:t>
      </w:r>
      <w:r>
        <w:rPr>
          <w:rFonts w:hint="eastAsia"/>
        </w:rPr>
        <w:br/>
      </w:r>
      <w:r>
        <w:rPr>
          <w:rFonts w:hint="eastAsia"/>
        </w:rPr>
        <w:t>　　　　三、以太网解决方案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2009-2010年中国电信级以太网交换机市场及应用情况</w:t>
      </w:r>
      <w:r>
        <w:rPr>
          <w:rFonts w:hint="eastAsia"/>
        </w:rPr>
        <w:br/>
      </w:r>
      <w:r>
        <w:rPr>
          <w:rFonts w:hint="eastAsia"/>
        </w:rPr>
        <w:t>　　第一节 电信级以太网交换机在IP城域网的最新应用</w:t>
      </w:r>
      <w:r>
        <w:rPr>
          <w:rFonts w:hint="eastAsia"/>
        </w:rPr>
        <w:br/>
      </w:r>
      <w:r>
        <w:rPr>
          <w:rFonts w:hint="eastAsia"/>
        </w:rPr>
        <w:t>　　　　一、电信级以太网交换机应用于FTTX（EPON OLT）语音业务的汇聚（还有光进铜退等）</w:t>
      </w:r>
      <w:r>
        <w:rPr>
          <w:rFonts w:hint="eastAsia"/>
        </w:rPr>
        <w:br/>
      </w:r>
      <w:r>
        <w:rPr>
          <w:rFonts w:hint="eastAsia"/>
        </w:rPr>
        <w:t>　　　　二、C3、C4网络优化（包括农村信息化）</w:t>
      </w:r>
      <w:r>
        <w:rPr>
          <w:rFonts w:hint="eastAsia"/>
        </w:rPr>
        <w:br/>
      </w:r>
      <w:r>
        <w:rPr>
          <w:rFonts w:hint="eastAsia"/>
        </w:rPr>
        <w:t>　　　　三、CE应用于大客户同城互联和业务汇聚</w:t>
      </w:r>
      <w:r>
        <w:rPr>
          <w:rFonts w:hint="eastAsia"/>
        </w:rPr>
        <w:br/>
      </w:r>
      <w:r>
        <w:rPr>
          <w:rFonts w:hint="eastAsia"/>
        </w:rPr>
        <w:t>　　　　四、CESP在城区的星型组网应用</w:t>
      </w:r>
      <w:r>
        <w:rPr>
          <w:rFonts w:hint="eastAsia"/>
        </w:rPr>
        <w:br/>
      </w:r>
      <w:r>
        <w:rPr>
          <w:rFonts w:hint="eastAsia"/>
        </w:rPr>
        <w:t>　　第二节 电信级以太网交换机在中国运营商中的应用调研</w:t>
      </w:r>
      <w:r>
        <w:rPr>
          <w:rFonts w:hint="eastAsia"/>
        </w:rPr>
        <w:br/>
      </w:r>
      <w:r>
        <w:rPr>
          <w:rFonts w:hint="eastAsia"/>
        </w:rPr>
        <w:t>　　　　一、长沙移动IP城域网接入网案例解析</w:t>
      </w:r>
      <w:r>
        <w:rPr>
          <w:rFonts w:hint="eastAsia"/>
        </w:rPr>
        <w:br/>
      </w:r>
      <w:r>
        <w:rPr>
          <w:rFonts w:hint="eastAsia"/>
        </w:rPr>
        <w:t>　　　　二、原新乡网通IPTV承载网建设案例解析</w:t>
      </w:r>
      <w:r>
        <w:rPr>
          <w:rFonts w:hint="eastAsia"/>
        </w:rPr>
        <w:br/>
      </w:r>
      <w:r>
        <w:rPr>
          <w:rFonts w:hint="eastAsia"/>
        </w:rPr>
        <w:t>　　　　三、电信级以太网交换机向三个方向发展</w:t>
      </w:r>
      <w:r>
        <w:rPr>
          <w:rFonts w:hint="eastAsia"/>
        </w:rPr>
        <w:br/>
      </w:r>
      <w:r>
        <w:rPr>
          <w:rFonts w:hint="eastAsia"/>
        </w:rPr>
        <w:t>　　　　四、烽火网络电信级以太网领域的技术发展与市场策略解析</w:t>
      </w:r>
      <w:r>
        <w:rPr>
          <w:rFonts w:hint="eastAsia"/>
        </w:rPr>
        <w:br/>
      </w:r>
      <w:r>
        <w:rPr>
          <w:rFonts w:hint="eastAsia"/>
        </w:rPr>
        <w:t>　　第三节 电信级以太网应用现状与发展趋势</w:t>
      </w:r>
      <w:r>
        <w:rPr>
          <w:rFonts w:hint="eastAsia"/>
        </w:rPr>
        <w:br/>
      </w:r>
      <w:r>
        <w:rPr>
          <w:rFonts w:hint="eastAsia"/>
        </w:rPr>
        <w:t>　　　　一、电信级以太网产业悄然崛起</w:t>
      </w:r>
      <w:r>
        <w:rPr>
          <w:rFonts w:hint="eastAsia"/>
        </w:rPr>
        <w:br/>
      </w:r>
      <w:r>
        <w:rPr>
          <w:rFonts w:hint="eastAsia"/>
        </w:rPr>
        <w:t>　　　　二、三种主要的电信级以太网技术</w:t>
      </w:r>
      <w:r>
        <w:rPr>
          <w:rFonts w:hint="eastAsia"/>
        </w:rPr>
        <w:br/>
      </w:r>
      <w:r>
        <w:rPr>
          <w:rFonts w:hint="eastAsia"/>
        </w:rPr>
        <w:t>　　　　三、电信级以太网主要应用于三个领域</w:t>
      </w:r>
      <w:r>
        <w:rPr>
          <w:rFonts w:hint="eastAsia"/>
        </w:rPr>
        <w:br/>
      </w:r>
      <w:r>
        <w:rPr>
          <w:rFonts w:hint="eastAsia"/>
        </w:rPr>
        <w:t>　　　　四、电信级光以太网将在城域网建设中占据重要地位</w:t>
      </w:r>
      <w:r>
        <w:rPr>
          <w:rFonts w:hint="eastAsia"/>
        </w:rPr>
        <w:br/>
      </w:r>
      <w:r>
        <w:rPr>
          <w:rFonts w:hint="eastAsia"/>
        </w:rPr>
        <w:t>　　第四节 电信级城域以太网FMC最佳解决方案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二、部署分析</w:t>
      </w:r>
      <w:r>
        <w:rPr>
          <w:rFonts w:hint="eastAsia"/>
        </w:rPr>
        <w:br/>
      </w:r>
      <w:r>
        <w:rPr>
          <w:rFonts w:hint="eastAsia"/>
        </w:rPr>
        <w:t>　　　　三、以太网解决方案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2009-2010年中国电信级交换机行业需求状况</w:t>
      </w:r>
      <w:r>
        <w:rPr>
          <w:rFonts w:hint="eastAsia"/>
        </w:rPr>
        <w:br/>
      </w:r>
      <w:r>
        <w:rPr>
          <w:rFonts w:hint="eastAsia"/>
        </w:rPr>
        <w:t>　　第一节 2009-2010年各行业电信级交换机产品需求影响因素</w:t>
      </w:r>
      <w:r>
        <w:rPr>
          <w:rFonts w:hint="eastAsia"/>
        </w:rPr>
        <w:br/>
      </w:r>
      <w:r>
        <w:rPr>
          <w:rFonts w:hint="eastAsia"/>
        </w:rPr>
        <w:t>　　第二节 2009-2010年电信级交换机各行业需求分析</w:t>
      </w:r>
      <w:r>
        <w:rPr>
          <w:rFonts w:hint="eastAsia"/>
        </w:rPr>
        <w:br/>
      </w:r>
      <w:r>
        <w:rPr>
          <w:rFonts w:hint="eastAsia"/>
        </w:rPr>
        <w:t>　　　　一、金融</w:t>
      </w:r>
      <w:r>
        <w:rPr>
          <w:rFonts w:hint="eastAsia"/>
        </w:rPr>
        <w:br/>
      </w:r>
      <w:r>
        <w:rPr>
          <w:rFonts w:hint="eastAsia"/>
        </w:rPr>
        <w:t>　　　　二、运营商</w:t>
      </w:r>
      <w:r>
        <w:rPr>
          <w:rFonts w:hint="eastAsia"/>
        </w:rPr>
        <w:br/>
      </w:r>
      <w:r>
        <w:rPr>
          <w:rFonts w:hint="eastAsia"/>
        </w:rPr>
        <w:t>　　　　三、政府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t>　　　　五、交通</w:t>
      </w:r>
      <w:r>
        <w:rPr>
          <w:rFonts w:hint="eastAsia"/>
        </w:rPr>
        <w:br/>
      </w:r>
      <w:r>
        <w:rPr>
          <w:rFonts w:hint="eastAsia"/>
        </w:rPr>
        <w:t>　　　　六、教育</w:t>
      </w:r>
      <w:r>
        <w:rPr>
          <w:rFonts w:hint="eastAsia"/>
        </w:rPr>
        <w:br/>
      </w:r>
      <w:r>
        <w:rPr>
          <w:rFonts w:hint="eastAsia"/>
        </w:rPr>
        <w:t>　　　　七、军队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2006-2010年中国程控交换机产量统计分析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2006-2009年全国程控交换机产量分析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2010年1-5月全国及主要省份程控交换机产量分析</w:t>
      </w:r>
      <w:r>
        <w:rPr>
          <w:rFonts w:hint="eastAsia"/>
        </w:rPr>
        <w:br/>
      </w:r>
      <w:r>
        <w:rPr>
          <w:rFonts w:hint="eastAsia"/>
        </w:rPr>
        <w:t>　　第三节 2010年1-5月程控交换机产量集中度分析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2006-2009年中国通信交换机产业主要产品市场进出口数据统计</w:t>
      </w:r>
      <w:r>
        <w:rPr>
          <w:rFonts w:hint="eastAsia"/>
        </w:rPr>
        <w:br/>
      </w:r>
      <w:r>
        <w:rPr>
          <w:rFonts w:hint="eastAsia"/>
        </w:rPr>
        <w:t>　　　　一、2006-2009年中国≥5千门局用电话交换机进口数据分析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二、2006-2009年中国≥5千门局用电话交换机出口数据分析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三、2006-2009年中国≥5千门局用电话交换机进出口平均单价分析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四、2006-2009年中国≥5千门局用电话交换机进出口国家及地区分析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一、2006-2009年中国数字移动通信交换机进口数据分析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二、2006-2009年中国数字移动通信交换机出口数据分析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三、2006-2009年中国数字移动通信交换机进出口平均单价分析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四、2006-2009年中国数字移动通信交换机进出口国家及地区分析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一、2006-2009年中国其他数字式程控电话交换机进口数据分析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二、2006-2009年中国其他数字式程控电话交换机出口数据分析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三、2006-2009年中国其他数字式程控电话交换机进出口平均单价分析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四、2006-2009年中国其他数字式程控电话交换机进出口国家及地区分析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一、2006-2009年中国模拟式移动通信交换机进口数据分析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二、2006-2009年中国模拟式移动通信交换机出口数据分析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三、2006-2009年中国模拟式移动通信交换机进出口平均单价分析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四、2006-2009年中国模拟式移动通信交换机进出口国家及地区分析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2006-2010年中国通信交换设备制造行业主要数据监测分析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2006-2010年5月份中国通信交换设备制造行业规模分析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2010年5月份中国通信交换设备制造行业结构分析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2006-2010年5月份中国通信交换设备制造行业产值分析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2006-2010年5月份中国通信交换设备制造行业成本费用分析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2006-2010年5月份中国通信交换设备制造行业盈利能力分析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2009-2010年中国通信交换机重点厂商关键性财务指标分析</w:t>
      </w:r>
      <w:r>
        <w:rPr>
          <w:rFonts w:hint="eastAsia"/>
        </w:rPr>
        <w:br/>
      </w:r>
      <w:r>
        <w:rPr>
          <w:rFonts w:hint="eastAsia"/>
        </w:rPr>
        <w:t>　　第一节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迈普（四川）通信技术有限公司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深圳市振华通信设备有限公司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深圳市中兴新通讯设备有限公司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上海西门子数字程控通信系统有限公司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西安大唐电信有限公司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2010-2015年中国电信级交换机产业发展趋势分析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2010-2015年中国电信级交换机产业趋势预测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二、市场竞争趋势预测</w:t>
      </w:r>
      <w:r>
        <w:rPr>
          <w:rFonts w:hint="eastAsia"/>
        </w:rPr>
        <w:br/>
      </w:r>
      <w:r>
        <w:rPr>
          <w:rFonts w:hint="eastAsia"/>
        </w:rPr>
        <w:t>　　　　三、通信交换设备制造行业预测分析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2010-2015年中国电信级交换机产业市场预测分析</w:t>
      </w:r>
      <w:r>
        <w:rPr>
          <w:rFonts w:hint="eastAsia"/>
        </w:rPr>
        <w:br/>
      </w:r>
      <w:r>
        <w:rPr>
          <w:rFonts w:hint="eastAsia"/>
        </w:rPr>
        <w:t>　　　　一、交换机产量预测分析</w:t>
      </w:r>
      <w:r>
        <w:rPr>
          <w:rFonts w:hint="eastAsia"/>
        </w:rPr>
        <w:br/>
      </w:r>
      <w:r>
        <w:rPr>
          <w:rFonts w:hint="eastAsia"/>
        </w:rPr>
        <w:t>　　　　二、电信级交换机进出口预测分析</w:t>
      </w:r>
      <w:r>
        <w:rPr>
          <w:rFonts w:hint="eastAsia"/>
        </w:rPr>
        <w:br/>
      </w:r>
      <w:r>
        <w:rPr>
          <w:rFonts w:hint="eastAsia"/>
        </w:rPr>
        <w:t>　　　　三、电信级交换机需求预测分析</w:t>
      </w:r>
      <w:r>
        <w:rPr>
          <w:rFonts w:hint="eastAsia"/>
        </w:rPr>
        <w:br/>
      </w:r>
      <w:r>
        <w:rPr>
          <w:rFonts w:hint="eastAsia"/>
        </w:rPr>
        <w:t>　　第三节 2010-2015年中国电信级交换机产业盈利预测分析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2010-2015年电信级交换机产业投资机会与风险分析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2010-2015年电信级交换机企业投资环境分析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2010-2015年电信级交换机产业投资机会分析</w:t>
      </w:r>
      <w:r>
        <w:rPr>
          <w:rFonts w:hint="eastAsia"/>
        </w:rPr>
        <w:br/>
      </w:r>
      <w:r>
        <w:rPr>
          <w:rFonts w:hint="eastAsia"/>
        </w:rPr>
        <w:t>　　　　一、企业投资潜力分析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2010-2015年电信级交换机企业投资风险预警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中:智:林: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2006-2009年全国程控交换机产量分析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2010年1-5月全国及主要省份程控交换机产量分析</w:t>
      </w:r>
      <w:r>
        <w:rPr>
          <w:rFonts w:hint="eastAsia"/>
        </w:rPr>
        <w:br/>
      </w:r>
      <w:r>
        <w:rPr>
          <w:rFonts w:hint="eastAsia"/>
        </w:rPr>
        <w:t>　　图表 2010年1-5月程控交换机产量集中度分析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2006-2010年5月份中国通信交换设备制造行业企业数量及增长率分析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2006-2010年5月份中国通信交换设备制造行业亏损企业数量及增长率分析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2006-2010年5月份中国通信交换设备制造行业从业人数及同比增长分析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2006-2010年5月份中国通信交换设备制造企业总资产分析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2010年中国通信交换设备制造行业不同类型企业数量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2010年中国通信交换设备制造行业不同所有制企业数量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2010年中国通信交换设备制造行业不同类型销售收入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2010年中国通信交换设备制造行业不同所有制销售收入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2006-2010年5月份中国通信交换设备制造产成品及增长分析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2006-2010年5月份中国通信交换设备制造工业销售产值分析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2006-2010年5月份中国通信交换设备制造出口交货值分析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2006-2010年5月份中国通信交换设备制造行业销售成本分析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2006-2010年5月份中国通信交换设备制造行业费用分析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2006-2010年5月份中国通信交换设备制造行业主要盈利指标分析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2006-2010年5月份中国通信交换设备制造行业主要盈利能力指标分析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2006-2009年中国≥5千门局用电话交换机进口数量分析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2006-2009年中国≥5千门局用电话交换机进口金额分析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2006-2009年中国≥5千门局用电话交换机出口数量分析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2006-2009年中国≥5千门局用电话交换机出口金额分析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2006-2009年中国≥5千门局用电话交换机进出口平均单价分析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2006-2009年中国≥5千门局用电话交换机进口国家及地区分析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2006-2009年中国≥5千门局用电话交换机出口国家及地区分析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2006-2009年中国数字移动通信交换机进口数量分析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2006-2009年中国数字移动通信交换机进口金额分析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2006-2009年中国数字移动通信交换机出口数量分析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2006-2009年中国数字移动通信交换机出口金额分析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2006-2009年中国数字移动通信交换机进出口平均单价分析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2006-2009年中国数字移动通信交换机进口国家及地区分析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2006-2009年中国数字移动通信交换机出口国家及地区分析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2006-2009年中国其他数字式程控电话交换机进口数量分析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2006-2009年中国其他数字式程控电话交换机进口金额分析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2006-2009年中国其他数字式程控电话交换机出口数量分析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2006-2009年中国其他数字式程控电话交换机出口金额分析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2006-2009年中国其他数字式程控电话交换机进出口平均单价分析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2006-2009年中国其他数字式程控电话交换机进口国家及地区分析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2006-2009年中国其他数字式程控电话交换机出口国家及地区分析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2006-2009年中国模拟式移动通信交换机进口数量分析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2006-2009年中国模拟式移动通信交换机进口金额分析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2006-2009年中国模拟式移动通信交换机出口数量分析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2006-2009年中国模拟式移动通信交换机出口金额分析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2006-2009年中国模拟式移动通信交换机进出口平均单价分析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2006-2009年中国模拟式移动通信交换机进口国家及地区分析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2006-2009年中国模拟式移动通信交换机出口国家及地区分析</w:t>
      </w:r>
      <w:r>
        <w:rPr>
          <w:rFonts w:hint="eastAsia"/>
        </w:rPr>
        <w:br/>
      </w:r>
      <w:r>
        <w:rPr>
          <w:rFonts w:hint="eastAsia"/>
        </w:rPr>
        <w:t>　　图表 诺基亚首信通信有限公司主要经济指标走势图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南京爱立信熊猫通信有限公司负债情况图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深圳市中兴新通讯设备有限公司主要经济指标走势图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深圳市中兴新通讯设备有限公司经营收入走势图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深圳市中兴新通讯设备有限公司盈利指标走势图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深圳市中兴新通讯设备有限公司负债情况图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深圳市中兴新通讯设备有限公司负债指标走势图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深圳市中兴新通讯设备有限公司运营能力指标走势图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深圳市中兴新通讯设备有限公司成长能力指标走势图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西安大唐电信有限公司主要经济指标走势图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西安大唐电信有限公司经营收入走势图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西安大唐电信有限公司盈利指标走势图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西安大唐电信有限公司负债情况图</w:t>
      </w:r>
      <w:r>
        <w:rPr>
          <w:rFonts w:hint="eastAsia"/>
        </w:rPr>
        <w:br/>
      </w:r>
      <w:r>
        <w:rPr>
          <w:rFonts w:hint="eastAsia"/>
        </w:rPr>
        <w:t>　　图表 西安大唐电信有限公司负债指标走势图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西安大唐电信有限公司运营能力指标走势图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西安大唐电信有限公司成长能力指标走势图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2010-2015年中国交换机产量预测分析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2010-2015年中国电信级交换机进出口预测分析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2010-2015年中国电信级交换机需求预测分析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0d82a6e4c4e66" w:history="1">
        <w:r>
          <w:rPr>
            <w:rStyle w:val="Hyperlink"/>
          </w:rPr>
          <w:t>2010-2015年中国电信级交换机市场深度评估与投资前景预测报告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b0d82a6e4c4e66" w:history="1">
        <w:r>
          <w:rPr>
            <w:rStyle w:val="Hyperlink"/>
          </w:rPr>
          <w:t>https://www.20087.com/2010-09/R_2010_2015dianxinjijiaohuanjishichang.html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63b1a97534e4d" w:history="1">
      <w:r>
        <w:rPr>
          <w:rStyle w:val="Hyperlink"/>
        </w:rPr>
        <w:t>2010-2015年中国电信级交换机市场深度评估与投资前景预测报告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dianxinjijiaohuanjishichang.html" TargetMode="External" Id="Re0b0d82a6e4c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dianxinjijiaohuanjishichang.html" TargetMode="External" Id="Rb9b63b1a9753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2010-09-17T00:17:00Z</dcterms:created>
  <dcterms:modified xsi:type="dcterms:W3CDTF">2010-09-17T01:17:00Z</dcterms:modified>
  <dc:subject>2010-2015年中国电信级交换机市场深度评估与投资前景预测报告</dc:subject>
  <dc:title>2010-2015年中国电信级交换机市场深度评估与投资前景预测报告</dc:title>
  <cp:keywords>2010-2015年中国电信级交换机市场深度评估与投资前景预测报告</cp:keywords>
  <dc:description>2010-2015年中国电信级交换机市场深度评估与投资前景预测报告</dc:description>
</cp:coreProperties>
</file>