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cc0082d1d41c5" w:history="1">
              <w:r>
                <w:rPr>
                  <w:rStyle w:val="Hyperlink"/>
                </w:rPr>
                <w:t>2010-2015年中国电子铝箔行业调查及投资前景预测报告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cc0082d1d41c5" w:history="1">
              <w:r>
                <w:rPr>
                  <w:rStyle w:val="Hyperlink"/>
                </w:rPr>
                <w:t>2010-2015年中国电子铝箔行业调查及投资前景预测报告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cc0082d1d41c5" w:history="1">
                <w:r>
                  <w:rPr>
                    <w:rStyle w:val="Hyperlink"/>
                  </w:rPr>
                  <w:t>https://www.20087.com/2010-09/R_2010_2015dianzilvboxingyediaochajito.html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铝箔是电子元件的重要材料，近年来随着技术进步和市场需求的增长而不断发展。目前，电子铝箔产品在厚度均匀性、表面质量、导电性能等方面不断优化，通过采用先进的制备技术和设备，提高了电子铝箔的性能和质量。随着电子行业对高性能材料需求的增长，电子铝箔在提高材料性能、满足特殊需求方面的能力也得到了加强，通过开发适用于不同应用场景的专用电子铝箔，满足了市场的多样化需求。此外，随着环保法规的趋严，电子铝箔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子铝箔作为电子元件的重要材料，近年来随着技术进步和市场需求的增长而不断发展。目前，电子铝箔产品在厚度均匀性、表面质量、导电性能等方面不断优化，通过采用先进的制备技术和设备，提高了电子铝箔的性能和质量。随着电子行业对高性能材料需求的增长，电子铝箔在提高材料性能、满足特殊需求方面的能力也得到了加强，通过开发适用于不同应用场景的专用电子铝箔，满足了市场的多样化需求。此外，随着环保法规的趋严，电子铝箔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2009-2010年世界电子铝箔行业发展状况分析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2009-2010年世界电子铝箔行业发展概况</w:t>
      </w:r>
      <w:r>
        <w:rPr>
          <w:rFonts w:hint="eastAsia"/>
        </w:rPr>
        <w:br/>
      </w:r>
      <w:r>
        <w:rPr>
          <w:rFonts w:hint="eastAsia"/>
        </w:rPr>
        <w:t>　　　　一、世界电子铝箔技术发展水平</w:t>
      </w:r>
      <w:r>
        <w:rPr>
          <w:rFonts w:hint="eastAsia"/>
        </w:rPr>
        <w:br/>
      </w:r>
      <w:r>
        <w:rPr>
          <w:rFonts w:hint="eastAsia"/>
        </w:rPr>
        <w:t>　　　　二、世界电子铝箔供求分析</w:t>
      </w:r>
      <w:r>
        <w:rPr>
          <w:rFonts w:hint="eastAsia"/>
        </w:rPr>
        <w:br/>
      </w:r>
      <w:r>
        <w:rPr>
          <w:rFonts w:hint="eastAsia"/>
        </w:rPr>
        <w:t>　　　　三、世界电子铝箔产业扩张与转移策略</w:t>
      </w:r>
      <w:r>
        <w:rPr>
          <w:rFonts w:hint="eastAsia"/>
        </w:rPr>
        <w:br/>
      </w:r>
      <w:r>
        <w:rPr>
          <w:rFonts w:hint="eastAsia"/>
        </w:rPr>
        <w:t>　　第二节 2009-2010年世界主要地区电子铝箔行业发展情况分析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2010-2015年世界电子铝箔行业发展趋势分析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2009-2010年中国电子铝箔行业发展环境分析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2009-2010年中国电子铝箔行业发展政策环境分析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2009-2010年中国电子铝箔行业发展社会环境分析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2009-2010年中国电子铝箔行业发展形势分析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2009-2010年中国电子铝箔行业现状分析</w:t>
      </w:r>
      <w:r>
        <w:rPr>
          <w:rFonts w:hint="eastAsia"/>
        </w:rPr>
        <w:br/>
      </w:r>
      <w:r>
        <w:rPr>
          <w:rFonts w:hint="eastAsia"/>
        </w:rPr>
        <w:t>　　　　一、我国铝电解电子铝箔技术发展</w:t>
      </w:r>
      <w:r>
        <w:rPr>
          <w:rFonts w:hint="eastAsia"/>
        </w:rPr>
        <w:br/>
      </w:r>
      <w:r>
        <w:rPr>
          <w:rFonts w:hint="eastAsia"/>
        </w:rPr>
        <w:t>　　　　二、中国电子铝箔价格走势分析</w:t>
      </w:r>
      <w:r>
        <w:rPr>
          <w:rFonts w:hint="eastAsia"/>
        </w:rPr>
        <w:br/>
      </w:r>
      <w:r>
        <w:rPr>
          <w:rFonts w:hint="eastAsia"/>
        </w:rPr>
        <w:t>　　　　三、中国电子铝箔行业现状分析</w:t>
      </w:r>
      <w:r>
        <w:rPr>
          <w:rFonts w:hint="eastAsia"/>
        </w:rPr>
        <w:br/>
      </w:r>
      <w:r>
        <w:rPr>
          <w:rFonts w:hint="eastAsia"/>
        </w:rPr>
        <w:t>　　第二节 2009-2010年中国电子铝箔行业存在的问题分析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2009-2010年中国电子铝箔行业发展对策分析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2009-2010年中国电子铝箔市场运行局势分析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2009-2010年中国电子铝箔行业市场格局分析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二、电子铝箔生产情况分析</w:t>
      </w:r>
      <w:r>
        <w:rPr>
          <w:rFonts w:hint="eastAsia"/>
        </w:rPr>
        <w:br/>
      </w:r>
      <w:r>
        <w:rPr>
          <w:rFonts w:hint="eastAsia"/>
        </w:rPr>
        <w:t>　　　　三、电子铝箔市场规模分析</w:t>
      </w:r>
      <w:r>
        <w:rPr>
          <w:rFonts w:hint="eastAsia"/>
        </w:rPr>
        <w:br/>
      </w:r>
      <w:r>
        <w:rPr>
          <w:rFonts w:hint="eastAsia"/>
        </w:rPr>
        <w:t>　　第二节 2009-2010年中国电子铝箔企业创新趋向分析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t>　　第三节 2009-2010年中国电子铝箔进出口贸易分析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2006-2010年中国电子元件及组件制造行业主要数据监测分析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2006-2009年中国铝箔（7607）进出口数据监测分析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2006-2009年中国铝箔进口数据分析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2006-2009年中国铝箔出口数据分析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2006-2009年中国铝箔进出口平均单价分析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2006-2009年中国铝箔进出口国家及地区分析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2009-2010年中国电子铝箔行业市场竞争格局分析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2009-2010年中国电子铝箔市场竞争现状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2010-2015年中国电子铝箔市场竞争趋势分析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t>　　第三节 2009-2010年中国电子铝箔行业竞争策略分析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中国电子铝箔重点企业关键性数据分析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南通远东电子材料有限公司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南通三瑛电子有限公司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广西苍梧华锋电子铝箔有限公司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河源市富琪科技电子有限公司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海门市南洋电子有限公司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2009-2010年国内外名铝工业整体运行态势分析</w:t>
      </w:r>
      <w:r>
        <w:rPr>
          <w:rFonts w:hint="eastAsia"/>
        </w:rPr>
        <w:br/>
      </w:r>
      <w:r>
        <w:rPr>
          <w:rFonts w:hint="eastAsia"/>
        </w:rPr>
        <w:t>　　第一节 国内外铝矿资源概况</w:t>
      </w:r>
      <w:r>
        <w:rPr>
          <w:rFonts w:hint="eastAsia"/>
        </w:rPr>
        <w:br/>
      </w:r>
      <w:r>
        <w:rPr>
          <w:rFonts w:hint="eastAsia"/>
        </w:rPr>
        <w:t>　　　　一、世界铝土矿资源及其开发状况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二、中国铝土矿资源及其开发状况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　　1、中国铝土矿的选矿及加工工艺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　　2、中国铝土矿资源及其分布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三、中国典型铝土矿矿床阐述</w:t>
      </w:r>
      <w:r>
        <w:rPr>
          <w:rFonts w:hint="eastAsia"/>
        </w:rPr>
        <w:br/>
      </w:r>
      <w:r>
        <w:rPr>
          <w:rFonts w:hint="eastAsia"/>
        </w:rPr>
        <w:t>　　第二节 2009-2010世界铝工业总体概述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二、世界铝市场供大于求</w:t>
      </w:r>
      <w:r>
        <w:rPr>
          <w:rFonts w:hint="eastAsia"/>
        </w:rPr>
        <w:br/>
      </w:r>
      <w:r>
        <w:rPr>
          <w:rFonts w:hint="eastAsia"/>
        </w:rPr>
        <w:t>　　　　三、世界铝生产状况</w:t>
      </w:r>
      <w:r>
        <w:rPr>
          <w:rFonts w:hint="eastAsia"/>
        </w:rPr>
        <w:br/>
      </w:r>
      <w:r>
        <w:rPr>
          <w:rFonts w:hint="eastAsia"/>
        </w:rPr>
        <w:t>　　　　四、2015年亚洲铝消费占世界比重将大幅上升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第三节 2009-2010年中国铝工业运行透析</w:t>
      </w:r>
      <w:r>
        <w:rPr>
          <w:rFonts w:hint="eastAsia"/>
        </w:rPr>
        <w:br/>
      </w:r>
      <w:r>
        <w:rPr>
          <w:rFonts w:hint="eastAsia"/>
        </w:rPr>
        <w:t>　　　　一、中国铝行业三大发展阶段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二、中国铝行业发展取得的成就</w:t>
      </w:r>
      <w:r>
        <w:rPr>
          <w:rFonts w:hint="eastAsia"/>
        </w:rPr>
        <w:br/>
      </w:r>
      <w:r>
        <w:rPr>
          <w:rFonts w:hint="eastAsia"/>
        </w:rPr>
        <w:t>　　　　三、再生铝产业是中国发展铝工业的必然选择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第四节 2009-2010年中国铝工业热点问题探讨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第五节 2009-2010年中国铝工业发展的对策建议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2009-2010年中国电解电容器行业发展态势分析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2009-2010年中国铝电解电容器的发展概况分析</w:t>
      </w:r>
      <w:r>
        <w:rPr>
          <w:rFonts w:hint="eastAsia"/>
        </w:rPr>
        <w:br/>
      </w:r>
      <w:r>
        <w:rPr>
          <w:rFonts w:hint="eastAsia"/>
        </w:rPr>
        <w:t>　　　　一、铝电解电容器概述</w:t>
      </w:r>
      <w:r>
        <w:rPr>
          <w:rFonts w:hint="eastAsia"/>
        </w:rPr>
        <w:br/>
      </w:r>
      <w:r>
        <w:rPr>
          <w:rFonts w:hint="eastAsia"/>
        </w:rPr>
        <w:t>　　　　二、国内铝电解电容器业发展回顾</w:t>
      </w:r>
      <w:r>
        <w:rPr>
          <w:rFonts w:hint="eastAsia"/>
        </w:rPr>
        <w:br/>
      </w:r>
      <w:r>
        <w:rPr>
          <w:rFonts w:hint="eastAsia"/>
        </w:rPr>
        <w:t>　　　　三、中国铝电解电容器市场发展浅析</w:t>
      </w:r>
      <w:r>
        <w:rPr>
          <w:rFonts w:hint="eastAsia"/>
        </w:rPr>
        <w:br/>
      </w:r>
      <w:r>
        <w:rPr>
          <w:rFonts w:hint="eastAsia"/>
        </w:rPr>
        <w:t>　　第二节 2009-2010年中国铝电解电容器行业发展面临的挑战与对策解读</w:t>
      </w:r>
      <w:r>
        <w:rPr>
          <w:rFonts w:hint="eastAsia"/>
        </w:rPr>
        <w:br/>
      </w:r>
      <w:r>
        <w:rPr>
          <w:rFonts w:hint="eastAsia"/>
        </w:rPr>
        <w:t>　　　　一、铝电解电容器行业发展面临的挑战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二、国内电解电容器提价势在必行</w:t>
      </w:r>
      <w:r>
        <w:rPr>
          <w:rFonts w:hint="eastAsia"/>
        </w:rPr>
        <w:br/>
      </w:r>
      <w:r>
        <w:rPr>
          <w:rFonts w:hint="eastAsia"/>
        </w:rPr>
        <w:t>　　　　三、铝电解电容器发展的两大建议</w:t>
      </w:r>
      <w:r>
        <w:rPr>
          <w:rFonts w:hint="eastAsia"/>
        </w:rPr>
        <w:br/>
      </w:r>
      <w:r>
        <w:rPr>
          <w:rFonts w:hint="eastAsia"/>
        </w:rPr>
        <w:t>　　第三节 2010-2015年中国铝电解电容器行业发展展望</w:t>
      </w:r>
      <w:r>
        <w:rPr>
          <w:rFonts w:hint="eastAsia"/>
        </w:rPr>
        <w:br/>
      </w:r>
      <w:r>
        <w:rPr>
          <w:rFonts w:hint="eastAsia"/>
        </w:rPr>
        <w:t>　　　　一、铝电解电容器的发展趋势</w:t>
      </w:r>
      <w:r>
        <w:rPr>
          <w:rFonts w:hint="eastAsia"/>
        </w:rPr>
        <w:br/>
      </w:r>
      <w:r>
        <w:rPr>
          <w:rFonts w:hint="eastAsia"/>
        </w:rPr>
        <w:t>　　　　二、铝电解电容器市场发展前景广阔</w:t>
      </w:r>
      <w:r>
        <w:rPr>
          <w:rFonts w:hint="eastAsia"/>
        </w:rPr>
        <w:br/>
      </w:r>
      <w:r>
        <w:rPr>
          <w:rFonts w:hint="eastAsia"/>
        </w:rPr>
        <w:t>　　　　三、技术进步将推动铝电解电容器进入新时代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2010-2015年中国电子铝箔行业发展前景预测分析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一、中国铝箔工业发展的展望</w:t>
      </w:r>
      <w:r>
        <w:rPr>
          <w:rFonts w:hint="eastAsia"/>
        </w:rPr>
        <w:br/>
      </w:r>
      <w:r>
        <w:rPr>
          <w:rFonts w:hint="eastAsia"/>
        </w:rPr>
        <w:t>　　　　二、电子铝箔技术研发方向</w:t>
      </w:r>
      <w:r>
        <w:rPr>
          <w:rFonts w:hint="eastAsia"/>
        </w:rPr>
        <w:br/>
      </w:r>
      <w:r>
        <w:rPr>
          <w:rFonts w:hint="eastAsia"/>
        </w:rPr>
        <w:t>　　　　三、电子铝箔行业走势预测</w:t>
      </w:r>
      <w:r>
        <w:rPr>
          <w:rFonts w:hint="eastAsia"/>
        </w:rPr>
        <w:br/>
      </w:r>
      <w:r>
        <w:rPr>
          <w:rFonts w:hint="eastAsia"/>
        </w:rPr>
        <w:t>　　第二节 2010-2015年中国电子铝箔行业市场预测分析</w:t>
      </w:r>
      <w:r>
        <w:rPr>
          <w:rFonts w:hint="eastAsia"/>
        </w:rPr>
        <w:br/>
      </w:r>
      <w:r>
        <w:rPr>
          <w:rFonts w:hint="eastAsia"/>
        </w:rPr>
        <w:t>　　　　一、产能预测分析</w:t>
      </w:r>
      <w:r>
        <w:rPr>
          <w:rFonts w:hint="eastAsia"/>
        </w:rPr>
        <w:br/>
      </w:r>
      <w:r>
        <w:rPr>
          <w:rFonts w:hint="eastAsia"/>
        </w:rPr>
        <w:t>　　　　二、电子铝箔需求预测分析</w:t>
      </w:r>
      <w:r>
        <w:rPr>
          <w:rFonts w:hint="eastAsia"/>
        </w:rPr>
        <w:br/>
      </w:r>
      <w:r>
        <w:rPr>
          <w:rFonts w:hint="eastAsia"/>
        </w:rPr>
        <w:t>　　　　三、对未来中国电子铝箔进出口贸易的预测</w:t>
      </w:r>
      <w:r>
        <w:rPr>
          <w:rFonts w:hint="eastAsia"/>
        </w:rPr>
        <w:br/>
      </w:r>
      <w:r>
        <w:rPr>
          <w:rFonts w:hint="eastAsia"/>
        </w:rPr>
        <w:t>　　第三节 2010-2015年中国电子铝箔行业市场盈利预测分析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2010-2015年中国电子铝箔行业投资机会与风险分析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2010-2015年中国电子铝箔行业投资环境分析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2010-2015年电子铝箔行业投资机会分析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2010-2015年中国电子铝箔行业投资风险分析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2006-2010年5月中国电子元件及组件制造行业企业数量及增长率分析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2006-2010年5月电子元件及组件制造行业亏损企业数量及增长率分析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2006-2010年5月中国电子元件及组件制造行业从业人数及同比增长分析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2006-2010年5月中国电子元件及组件制造企业总资产分析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2006-2010年5月中国电子元件及组件制造产成品及增长分析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2006-2010年5月中国电子元件及组件制造工业销售产值分析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2006-2010年5月中国电子元件及组件制造出口交货值分析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2006-2010年5月中国电子元件及组件制造行业销售成本分析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2006-2010年5月中国电子元件及组件制造行业费用分析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2006-2010年5月中国电子元件及组件制造行业主要盈利指标分析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2006-2010年5月中国电子元件及组件制造行业主要盈利能力指标分析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2006-2009年中国铝箔进口数量分析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2006-2009年中国铝箔进口金额分析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2006-2009年中国铝箔出口数量分析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2006-2009年中国铝箔出口金额分析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2006-2009年中国铝箔出口国家及地区分析</w:t>
      </w:r>
      <w:r>
        <w:rPr>
          <w:rFonts w:hint="eastAsia"/>
        </w:rPr>
        <w:br/>
      </w:r>
      <w:r>
        <w:rPr>
          <w:rFonts w:hint="eastAsia"/>
        </w:rPr>
        <w:t>　　图表 新疆众和股份有限公司主要经济指标走势图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新疆众和股份有限公司负债指标走势图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新疆众和股份有限公司成长能力指标走势图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南通远东电子材料有限公司主要经济指标走势图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南通远东电子材料有限公司经营收入走势图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南通远东电子材料有限公司盈利指标走势图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南通远东电子材料有限公司负债情况图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南通远东电子材料有限公司负债指标走势图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南通远东电子材料有限公司运营能力指标走势图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南通远东电子材料有限公司成长能力指标走势图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南通三瑛电子有限公司负债指标走势图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南通三瑛电子有限公司成长能力指标走势图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广西苍梧华锋电子铝箔有限公司主要经济指标走势图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广西苍梧华锋电子铝箔有限公司经营收入走势图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广西苍梧华锋电子铝箔有限公司盈利指标走势图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广西苍梧华锋电子铝箔有限公司负债情况图</w:t>
      </w:r>
      <w:r>
        <w:rPr>
          <w:rFonts w:hint="eastAsia"/>
        </w:rPr>
        <w:br/>
      </w:r>
      <w:r>
        <w:rPr>
          <w:rFonts w:hint="eastAsia"/>
        </w:rPr>
        <w:t>　　图表 广西苍梧华锋电子铝箔有限公司负债指标走势图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广西苍梧华锋电子铝箔有限公司运营能力指标走势图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广西苍梧华锋电子铝箔有限公司成长能力指标走势图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河源市富琪科技电子有限公司主要经济指标走势图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河源市富琪科技电子有限公司经营收入走势图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河源市富琪科技电子有限公司盈利指标走势图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河源市富琪科技电子有限公司负债情况图</w:t>
      </w:r>
      <w:r>
        <w:rPr>
          <w:rFonts w:hint="eastAsia"/>
        </w:rPr>
        <w:br/>
      </w:r>
      <w:r>
        <w:rPr>
          <w:rFonts w:hint="eastAsia"/>
        </w:rPr>
        <w:t>　　图表 河源市富琪科技电子有限公司负债指标走势图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河源市富琪科技电子有限公司运营能力指标走势图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河源市富琪科技电子有限公司成长能力指标走势图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海门市南洋电子有限公司主要经济指标走势图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海门市南洋电子有限公司经营收入走势图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海门市南洋电子有限公司盈利指标走势图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海门市南洋电子有限公司负债情况图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海门市南洋电子有限公司负债指标走势图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海门市南洋电子有限公司运营能力指标走势图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海门市南洋电子有限公司成长能力指标走势图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cc0082d1d41c5" w:history="1">
        <w:r>
          <w:rPr>
            <w:rStyle w:val="Hyperlink"/>
          </w:rPr>
          <w:t>2010-2015年中国电子铝箔行业调查及投资前景预测报告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cc0082d1d41c5" w:history="1">
        <w:r>
          <w:rPr>
            <w:rStyle w:val="Hyperlink"/>
          </w:rPr>
          <w:t>https://www.20087.com/2010-09/R_2010_2015dianzilvboxingyediaochajito.html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caa7f74d64201" w:history="1">
      <w:r>
        <w:rPr>
          <w:rStyle w:val="Hyperlink"/>
        </w:rPr>
        <w:t>2010-2015年中国电子铝箔行业调查及投资前景预测报告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ianzilvboxingyediaochajito.html" TargetMode="External" Id="R733cc0082d1d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ianzilvboxingyediaochajito.html" TargetMode="External" Id="Red8caa7f74d6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2010-09-15T06:31:00Z</dcterms:created>
  <dcterms:modified xsi:type="dcterms:W3CDTF">2010-09-15T07:31:00Z</dcterms:modified>
  <dc:subject>2010-2015年中国电子铝箔行业调查及投资前景预测报告</dc:subject>
  <dc:title>2010-2015年中国电子铝箔行业调查及投资前景预测报告</dc:title>
  <cp:keywords>2010-2015年中国电子铝箔行业调查及投资前景预测报告</cp:keywords>
  <dc:description>2010-2015年中国电子铝箔行业调查及投资前景预测报告</dc:description>
</cp:coreProperties>
</file>