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20c4a8e074b42" w:history="1">
              <w:r>
                <w:rPr>
                  <w:rStyle w:val="Hyperlink"/>
                </w:rPr>
                <w:t>2010-2015年中国笔类配件行业分析及未来发展趋势研究报告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20c4a8e074b42" w:history="1">
              <w:r>
                <w:rPr>
                  <w:rStyle w:val="Hyperlink"/>
                </w:rPr>
                <w:t>2010-2015年中国笔类配件行业分析及未来发展趋势研究报告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320c4a8e074b42" w:history="1">
                <w:r>
                  <w:rPr>
                    <w:rStyle w:val="Hyperlink"/>
                  </w:rPr>
                  <w:t>https://www.20087.com/2010-09/R_2010_2015bileipeijianxingyefenxijiwe.html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类配件涵盖了笔芯、笔帽、弹簧、墨水等多种零部件，它们的质量直接影响到书写工具的性能和使用寿命。目前，笔类配件的制造工艺日趋精密，新材料的应用使得配件更加耐用且环保。例如，使用可回收材料制成的笔杆和笔帽，以及低挥发性有机化合物(VOCs)的墨水，既满足了消费者的使用需求，也符合了环保标准。同时，随着个性化消费趋势的兴起，定制化配件如多彩笔芯、可替换笔尖等，满足了市场对创意和多样性的追求。</w:t>
      </w:r>
      <w:r>
        <w:rPr>
          <w:rFonts w:hint="eastAsia"/>
        </w:rPr>
        <w:br/>
      </w:r>
      <w:r>
        <w:rPr>
          <w:rFonts w:hint="eastAsia"/>
        </w:rPr>
        <w:t>　　未来，笔类配件的发展将更加注重创新和可持续性。一方面，新材料的探索将带来更轻、更耐磨的配件，如纳米复合材料笔杆，不仅提高了书写的舒适度，还延长了笔的使用寿命。另一方面，随着3D打印技术的成熟，个性化定制将成为常态，消费者可以根据自己的喜好设计笔的形状和颜色，甚至笔尖的硬度和形状，实现真正的个性化书写体验。同时，环保理念将贯穿于整个生产链，从原材料的选择到废弃物的回收再利用，都将遵循绿色原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笔类配件概述</w:t>
      </w:r>
      <w:r>
        <w:rPr>
          <w:rFonts w:hint="eastAsia"/>
        </w:rPr>
        <w:br/>
      </w:r>
      <w:r>
        <w:rPr>
          <w:rFonts w:hint="eastAsia"/>
        </w:rPr>
        <w:t>　　第一节 笔类配件定义</w:t>
      </w:r>
      <w:r>
        <w:rPr>
          <w:rFonts w:hint="eastAsia"/>
        </w:rPr>
        <w:br/>
      </w:r>
      <w:r>
        <w:rPr>
          <w:rFonts w:hint="eastAsia"/>
        </w:rPr>
        <w:t>　　第二节 笔类配件行业发展历程</w:t>
      </w:r>
      <w:r>
        <w:rPr>
          <w:rFonts w:hint="eastAsia"/>
        </w:rPr>
        <w:br/>
      </w:r>
      <w:r>
        <w:rPr>
          <w:rFonts w:hint="eastAsia"/>
        </w:rPr>
        <w:t>　　第三节 笔类配件分类情况</w:t>
      </w:r>
      <w:r>
        <w:rPr>
          <w:rFonts w:hint="eastAsia"/>
        </w:rPr>
        <w:br/>
      </w:r>
      <w:r>
        <w:rPr>
          <w:rFonts w:hint="eastAsia"/>
        </w:rPr>
        <w:t>　　第四节 笔类配件产业链分析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二、笔类配件产业链模型分析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笔类配件发展环境及政策分析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中国笔类配件生产现状分析</w:t>
      </w:r>
      <w:r>
        <w:rPr>
          <w:rFonts w:hint="eastAsia"/>
        </w:rPr>
        <w:br/>
      </w:r>
      <w:r>
        <w:rPr>
          <w:rFonts w:hint="eastAsia"/>
        </w:rPr>
        <w:t>　　第一节 笔类配件行业总体规模</w:t>
      </w:r>
      <w:r>
        <w:rPr>
          <w:rFonts w:hint="eastAsia"/>
        </w:rPr>
        <w:br/>
      </w:r>
      <w:r>
        <w:rPr>
          <w:rFonts w:hint="eastAsia"/>
        </w:rPr>
        <w:t>　　第一节 笔类配件产能概况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笔类配件产量概况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笔类配件产业的生命周期分析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笔类配件国内产品价格走势及影响因素分析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2008-2009年中国笔类配件行业总体发展状况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中国笔类配件行业规模情况分析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中国笔类配件行业产销情况分析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中国笔类配件行业财务能力分析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2009年中国笔类配件行业发展概况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2009年中国笔类配件行业发展态势分析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2009年中国笔类配件行业发展特点分析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2009年中国笔类配件行业市场供需分析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笔类配件行业市场竞争策略分析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笔类配件市场竞争策略分析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一、笔类配件市场增长潜力分析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二、笔类配件产品竞争策略分析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笔类配件企业竞争策略分析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一、2010-2015年我国笔类配件市场竞争趋势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二、2010-2015年笔类配件行业竞争格局展望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三、2010-2015年笔类配件行业竞争策略分析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笔类配件上游原材料供应状况分析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笔类配件产业用户度分析</w:t>
      </w:r>
      <w:r>
        <w:rPr>
          <w:rFonts w:hint="eastAsia"/>
        </w:rPr>
        <w:br/>
      </w:r>
      <w:r>
        <w:rPr>
          <w:rFonts w:hint="eastAsia"/>
        </w:rPr>
        <w:t>　　第一节 笔类配件产业用户认知程度</w:t>
      </w:r>
      <w:r>
        <w:rPr>
          <w:rFonts w:hint="eastAsia"/>
        </w:rPr>
        <w:br/>
      </w:r>
      <w:r>
        <w:rPr>
          <w:rFonts w:hint="eastAsia"/>
        </w:rPr>
        <w:t>　　第二节 笔类配件产业用户关注因素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2010-2015年笔类配件行业发展趋势及投资风险分析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当前笔类配件存在的问题</w:t>
      </w:r>
      <w:r>
        <w:rPr>
          <w:rFonts w:hint="eastAsia"/>
        </w:rPr>
        <w:br/>
      </w:r>
      <w:r>
        <w:rPr>
          <w:rFonts w:hint="eastAsia"/>
        </w:rPr>
        <w:t>　　第二节 笔类配件未来发展预测分析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一、中国笔类配件发展方向分析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二、2010-2015年中国笔类配件行业发展规模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三、2010-2015年中国笔类配件行业发展趋势预测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2010-2015年中国笔类配件行业投资风险分析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笔类配件国内重点生产厂家分析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[~中~智~林]笔类配件重点公司介绍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笔类配件地区销售分析</w:t>
      </w:r>
      <w:r>
        <w:rPr>
          <w:rFonts w:hint="eastAsia"/>
        </w:rPr>
        <w:br/>
      </w:r>
      <w:r>
        <w:rPr>
          <w:rFonts w:hint="eastAsia"/>
        </w:rPr>
        <w:t>　　　　一、笔类配件各地区对比销售分析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二、笔类配件“重点地区一”销售分析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三、笔类配件“重点地区二”销售分析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四、笔类配件“重点地区三”销售分析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五、笔类配件“重点地区四”销售分析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笔类配件产品竞争力优势分析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20c4a8e074b42" w:history="1">
        <w:r>
          <w:rPr>
            <w:rStyle w:val="Hyperlink"/>
          </w:rPr>
          <w:t>2010-2015年中国笔类配件行业分析及未来发展趋势研究报告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320c4a8e074b42" w:history="1">
        <w:r>
          <w:rPr>
            <w:rStyle w:val="Hyperlink"/>
          </w:rPr>
          <w:t>https://www.20087.com/2010-09/R_2010_2015bileipeijianxingyefenxijiwe.html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aed9808844ebc" w:history="1">
      <w:r>
        <w:rPr>
          <w:rStyle w:val="Hyperlink"/>
        </w:rPr>
        <w:t>2010-2015年中国笔类配件行业分析及未来发展趋势研究报告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bileipeijianxingyefenxijiwe.html" TargetMode="External" Id="R4a320c4a8e07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bileipeijianxingyefenxijiwe.html" TargetMode="External" Id="R6efaed980884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2010-09-06T02:29:00Z</dcterms:created>
  <dcterms:modified xsi:type="dcterms:W3CDTF">2010-09-06T03:29:00Z</dcterms:modified>
  <dc:subject>2010-2015年中国笔类配件行业分析及未来发展趋势研究报告</dc:subject>
  <dc:title>2010-2015年中国笔类配件行业分析及未来发展趋势研究报告</dc:title>
  <cp:keywords>2010-2015年中国笔类配件行业分析及未来发展趋势研究报告</cp:keywords>
  <dc:description>2010-2015年中国笔类配件行业分析及未来发展趋势研究报告</dc:description>
</cp:coreProperties>
</file>