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2dc0ee6544a1" w:history="1">
              <w:r>
                <w:rPr>
                  <w:rStyle w:val="Hyperlink"/>
                </w:rPr>
                <w:t>2010-2015年中国菜籽油产业市场行情监测与发展盈利预测报告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2dc0ee6544a1" w:history="1">
              <w:r>
                <w:rPr>
                  <w:rStyle w:val="Hyperlink"/>
                </w:rPr>
                <w:t>2010-2015年中国菜籽油产业市场行情监测与发展盈利预测报告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72dc0ee6544a1" w:history="1">
                <w:r>
                  <w:rPr>
                    <w:rStyle w:val="Hyperlink"/>
                  </w:rPr>
                  <w:t>https://www.20087.com/2010-09/R_2010_2015caiziyouchanyeshichangxingq.html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三、欧盟菜籽油产量增长分析</w:t>
      </w:r>
      <w:r>
        <w:rPr>
          <w:rFonts w:hint="eastAsia"/>
        </w:rPr>
        <w:br/>
      </w:r>
      <w:r>
        <w:rPr>
          <w:rFonts w:hint="eastAsia"/>
        </w:rPr>
        <w:t>　　第二节 2009-2010年世界菜籽油市场运行分析</w:t>
      </w:r>
      <w:r>
        <w:rPr>
          <w:rFonts w:hint="eastAsia"/>
        </w:rPr>
        <w:br/>
      </w:r>
      <w:r>
        <w:rPr>
          <w:rFonts w:hint="eastAsia"/>
        </w:rPr>
        <w:t>　　　　一、世界菜籽生产工艺分析</w:t>
      </w:r>
      <w:r>
        <w:rPr>
          <w:rFonts w:hint="eastAsia"/>
        </w:rPr>
        <w:br/>
      </w:r>
      <w:r>
        <w:rPr>
          <w:rFonts w:hint="eastAsia"/>
        </w:rPr>
        <w:t>　　　　二、世界菜籽价格分析</w:t>
      </w:r>
      <w:r>
        <w:rPr>
          <w:rFonts w:hint="eastAsia"/>
        </w:rPr>
        <w:br/>
      </w:r>
      <w:r>
        <w:rPr>
          <w:rFonts w:hint="eastAsia"/>
        </w:rPr>
        <w:t>　　　　三、主要国家菜籽油产品市场概况分析</w:t>
      </w:r>
      <w:r>
        <w:rPr>
          <w:rFonts w:hint="eastAsia"/>
        </w:rPr>
        <w:br/>
      </w:r>
      <w:r>
        <w:rPr>
          <w:rFonts w:hint="eastAsia"/>
        </w:rPr>
        <w:t>　　第三节 2011-2015年世界菜籽油行业发展趋势分析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二、食用油国家标准引导行业方向</w:t>
      </w:r>
      <w:r>
        <w:rPr>
          <w:rFonts w:hint="eastAsia"/>
        </w:rPr>
        <w:br/>
      </w:r>
      <w:r>
        <w:rPr>
          <w:rFonts w:hint="eastAsia"/>
        </w:rPr>
        <w:t>　　　　三、中国将出台食用油脂加工业溶剂新标准</w:t>
      </w:r>
      <w:r>
        <w:rPr>
          <w:rFonts w:hint="eastAsia"/>
        </w:rPr>
        <w:br/>
      </w:r>
      <w:r>
        <w:rPr>
          <w:rFonts w:hint="eastAsia"/>
        </w:rPr>
        <w:t>　　　　四、中国将出台十一项政策推动油料生产迅速发展</w:t>
      </w:r>
      <w:r>
        <w:rPr>
          <w:rFonts w:hint="eastAsia"/>
        </w:rPr>
        <w:br/>
      </w:r>
      <w:r>
        <w:rPr>
          <w:rFonts w:hint="eastAsia"/>
        </w:rPr>
        <w:t>　　　　五、菜籽油国家标准分析</w:t>
      </w:r>
      <w:r>
        <w:rPr>
          <w:rFonts w:hint="eastAsia"/>
        </w:rPr>
        <w:br/>
      </w:r>
      <w:r>
        <w:rPr>
          <w:rFonts w:hint="eastAsia"/>
        </w:rPr>
        <w:t>　　第三节 2009-2010年中国菜籽油行业社会环境分析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2009-2010年中国菜籽油行业运行态势分析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四、中国油菜籽的进出口贸易</w:t>
      </w:r>
      <w:r>
        <w:rPr>
          <w:rFonts w:hint="eastAsia"/>
        </w:rPr>
        <w:br/>
      </w:r>
      <w:r>
        <w:rPr>
          <w:rFonts w:hint="eastAsia"/>
        </w:rPr>
        <w:t>　　第二节 2009-2010年中国菜籽油产业运行动态分析</w:t>
      </w:r>
      <w:r>
        <w:rPr>
          <w:rFonts w:hint="eastAsia"/>
        </w:rPr>
        <w:br/>
      </w:r>
      <w:r>
        <w:rPr>
          <w:rFonts w:hint="eastAsia"/>
        </w:rPr>
        <w:t>　　　　一、菜籽油价格分析</w:t>
      </w:r>
      <w:r>
        <w:rPr>
          <w:rFonts w:hint="eastAsia"/>
        </w:rPr>
        <w:br/>
      </w:r>
      <w:r>
        <w:rPr>
          <w:rFonts w:hint="eastAsia"/>
        </w:rPr>
        <w:t>　　　　二、国内菜油市场行情仍将振荡整理</w:t>
      </w:r>
      <w:r>
        <w:rPr>
          <w:rFonts w:hint="eastAsia"/>
        </w:rPr>
        <w:br/>
      </w:r>
      <w:r>
        <w:rPr>
          <w:rFonts w:hint="eastAsia"/>
        </w:rPr>
        <w:t>　　　　三、菜籽油市场评论</w:t>
      </w:r>
      <w:r>
        <w:rPr>
          <w:rFonts w:hint="eastAsia"/>
        </w:rPr>
        <w:br/>
      </w:r>
      <w:r>
        <w:rPr>
          <w:rFonts w:hint="eastAsia"/>
        </w:rPr>
        <w:t>　　第三节 2009-2010年中国菜籽油产业发展存在问题分析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2009-2010年中国菜籽油产业市场运行动态分析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第二节 2009-2010年中国菜籽油期货市场运行分析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二、2009年菜籽油期货在郑商所上市交易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t>　　第三节 2009-2010年甘肃省菜油市场供应平稳有序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2006-2009年全国食用植物油产量分析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第三节 2010年1-5月食用植物油产量集中度分析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2006-2009年中国菜籽油行业主要产品进出口数据统计</w:t>
      </w:r>
      <w:r>
        <w:rPr>
          <w:rFonts w:hint="eastAsia"/>
        </w:rPr>
        <w:br/>
      </w:r>
      <w:r>
        <w:rPr>
          <w:rFonts w:hint="eastAsia"/>
        </w:rPr>
        <w:t>　　第一节 2006-2009年中国初榨的低芥子酸菜子油进出口数据监测分析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一、初榨的低芥子酸菜子油进出口数量分析15141100</w:t>
      </w:r>
      <w:r>
        <w:rPr>
          <w:rFonts w:hint="eastAsia"/>
        </w:rPr>
        <w:br/>
      </w:r>
      <w:r>
        <w:rPr>
          <w:rFonts w:hint="eastAsia"/>
        </w:rPr>
        <w:t>　　　　二、初榨的低芥子酸菜子油进出口金额分析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一、其他低芥子酸菜子油进出口数量分析15141900</w:t>
      </w:r>
      <w:r>
        <w:rPr>
          <w:rFonts w:hint="eastAsia"/>
        </w:rPr>
        <w:br/>
      </w:r>
      <w:r>
        <w:rPr>
          <w:rFonts w:hint="eastAsia"/>
        </w:rPr>
        <w:t>　　　　二、其他低芥子酸菜子油进出口金额分析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2006-2009年中国初榨的非低芥子酸菜子油进出口数据监测分析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一、初榨的非低芥子酸菜子油进出口数量分析15149110</w:t>
      </w:r>
      <w:r>
        <w:rPr>
          <w:rFonts w:hint="eastAsia"/>
        </w:rPr>
        <w:br/>
      </w:r>
      <w:r>
        <w:rPr>
          <w:rFonts w:hint="eastAsia"/>
        </w:rPr>
        <w:t>　　　　二、初榨的非低芥子酸菜子油进出口金额分析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2006-2009年中国精制非低芥子酸菜子油、芥子油进出口数据监测分析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一、精制非低芥子酸菜子油、芥子油进出口数量分析15149900</w:t>
      </w:r>
      <w:r>
        <w:rPr>
          <w:rFonts w:hint="eastAsia"/>
        </w:rPr>
        <w:br/>
      </w:r>
      <w:r>
        <w:rPr>
          <w:rFonts w:hint="eastAsia"/>
        </w:rPr>
        <w:t>　　　　二、精制非低芥子酸菜子油、芥子油进出口金额分析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　　三、精制非低芥子酸菜子油、芥子油进出口国家及地区分析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2006-2009年中国其他油菜子油渣饼及固体残渣进出口数据监测分析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2006-2009年中国其他油菜子油渣饼及固体残渣进口数据分析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一、进口数量分析（23064900）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2006-2009年中国其他油菜子油渣饼及固体残渣出口数据分析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2006-2009年中国其他油菜子油渣饼及固体残渣进出口国家及地区分析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中国菜籽油优势企业财务状况及竞争力分析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中纺粮油蚌埠油脂有限责任公司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天门市永康油脂化工有限责任公司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安徽绿一粮油集团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呼伦贝尔金杨油脂有限公司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成都市新兴粮油有限公司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内蒙古新蒙油脂股份有限公司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江都天一油脂集团有限公司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2009-2010年中国菜籽油相关行业发展态势分析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2009-2010年中国花生油行业发展状况分析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一、花生油行业整体发展状况分析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二、花生油产量变化情况分析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2009-2010年中国豆油行业发展状况分析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一、豆油行业整体发展状况分析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二、豆油产量变化情况分析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三、2011-2015年中国豆油行业发展前景预测分析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2011-2015年中国菜籽油市场运行动态预测分析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2011-2015年中国菜籽油市场盈利预测分析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一、菜籽油投资潜力分析</w:t>
      </w:r>
      <w:r>
        <w:rPr>
          <w:rFonts w:hint="eastAsia"/>
        </w:rPr>
        <w:br/>
      </w:r>
      <w:r>
        <w:rPr>
          <w:rFonts w:hint="eastAsia"/>
        </w:rPr>
        <w:t>　　　　二、菜籽油投资吸引力分析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2009-2010年世界油菜籽产量分布比例图</w:t>
      </w:r>
      <w:r>
        <w:rPr>
          <w:rFonts w:hint="eastAsia"/>
        </w:rPr>
        <w:br/>
      </w:r>
      <w:r>
        <w:rPr>
          <w:rFonts w:hint="eastAsia"/>
        </w:rPr>
        <w:t>　　图表 2009-2010年世界植物油产量对比图</w:t>
      </w:r>
      <w:r>
        <w:rPr>
          <w:rFonts w:hint="eastAsia"/>
        </w:rPr>
        <w:br/>
      </w:r>
      <w:r>
        <w:rPr>
          <w:rFonts w:hint="eastAsia"/>
        </w:rPr>
        <w:t>　　图表 2009-2010年我国长江流域油菜优先发展地区分布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2010年1-5月食用植物油产量集中度分析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2006-2009年中国初榨的低芥子酸菜子油进出口数量分析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2006-2009年中国初榨的非低芥子酸菜子油进出口数量分析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2006-2009年中国初榨的非低芥子酸菜子油进出口平均单价分析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2006-2009年中国精制非低芥子酸菜子油、芥子油进出口数量分析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2006-2009年中国精制非低芥子酸菜子油、芥子油进出口平均单价分析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2006-2009年中国其他油菜子油渣饼及固体残渣出口国家及地区分析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安徽绿一粮油集团经营收入走势图</w:t>
      </w:r>
      <w:r>
        <w:rPr>
          <w:rFonts w:hint="eastAsia"/>
        </w:rPr>
        <w:br/>
      </w:r>
      <w:r>
        <w:rPr>
          <w:rFonts w:hint="eastAsia"/>
        </w:rPr>
        <w:t>　　图表 安徽绿一粮油集团盈利指标走势图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安徽绿一粮油集团负债情况图</w:t>
      </w:r>
      <w:r>
        <w:rPr>
          <w:rFonts w:hint="eastAsia"/>
        </w:rPr>
        <w:br/>
      </w:r>
      <w:r>
        <w:rPr>
          <w:rFonts w:hint="eastAsia"/>
        </w:rPr>
        <w:t>　　图表 安徽绿一粮油集团负债指标走势图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呼伦贝尔金杨油脂有限公司负债情况图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图表 2011-2015年中国菜籽油市场盈利预测分析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2dc0ee6544a1" w:history="1">
        <w:r>
          <w:rPr>
            <w:rStyle w:val="Hyperlink"/>
          </w:rPr>
          <w:t>2010-2015年中国菜籽油产业市场行情监测与发展盈利预测报告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72dc0ee6544a1" w:history="1">
        <w:r>
          <w:rPr>
            <w:rStyle w:val="Hyperlink"/>
          </w:rPr>
          <w:t>https://www.20087.com/2010-09/R_2010_2015caiziyouchanyeshichangxingq.html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71eff53b46b3" w:history="1">
      <w:r>
        <w:rPr>
          <w:rStyle w:val="Hyperlink"/>
        </w:rPr>
        <w:t>2010-2015年中国菜籽油产业市场行情监测与发展盈利预测报告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aiziyouchanyeshichangxingq.html" TargetMode="External" Id="R6a972dc0ee65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aiziyouchanyeshichangxingq.html" TargetMode="External" Id="R072f71eff53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2010-09-30T02:43:00Z</dcterms:created>
  <dcterms:modified xsi:type="dcterms:W3CDTF">2010-09-30T03:43:00Z</dcterms:modified>
  <dc:subject>2010-2015年中国菜籽油产业市场行情监测与发展盈利预测报告</dc:subject>
  <dc:title>2010-2015年中国菜籽油产业市场行情监测与发展盈利预测报告</dc:title>
  <cp:keywords>2010-2015年中国菜籽油产业市场行情监测与发展盈利预测报告</cp:keywords>
  <dc:description>2010-2015年中国菜籽油产业市场行情监测与发展盈利预测报告</dc:description>
</cp:coreProperties>
</file>