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67702be94f26" w:history="1">
              <w:r>
                <w:rPr>
                  <w:rStyle w:val="Hyperlink"/>
                </w:rPr>
                <w:t>2010-2015年中国食用油产业竞争及发展分析报告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67702be94f26" w:history="1">
              <w:r>
                <w:rPr>
                  <w:rStyle w:val="Hyperlink"/>
                </w:rPr>
                <w:t>2010-2015年中国食用油产业竞争及发展分析报告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067702be94f26" w:history="1">
                <w:r>
                  <w:rPr>
                    <w:rStyle w:val="Hyperlink"/>
                  </w:rPr>
                  <w:t>https://www.20087.com/2010-09/R_2010_2015shiyongyouchanyejingzhengji.html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2009-2010年食用油产业基础分析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2009-2010年食用油供给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2008-2009年食用油消费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2009-2010年食用油产业细分市场</w:t>
      </w:r>
      <w:r>
        <w:rPr>
          <w:rFonts w:hint="eastAsia"/>
        </w:rPr>
        <w:br/>
      </w:r>
      <w:r>
        <w:rPr>
          <w:rFonts w:hint="eastAsia"/>
        </w:rPr>
        <w:t>　　第一节 2009-2010年大豆及大豆油市场</w:t>
      </w:r>
      <w:r>
        <w:rPr>
          <w:rFonts w:hint="eastAsia"/>
        </w:rPr>
        <w:br/>
      </w:r>
      <w:r>
        <w:rPr>
          <w:rFonts w:hint="eastAsia"/>
        </w:rPr>
        <w:t>　　　　一 2009我国大豆进口分析</w:t>
      </w:r>
      <w:r>
        <w:rPr>
          <w:rFonts w:hint="eastAsia"/>
        </w:rPr>
        <w:br/>
      </w:r>
      <w:r>
        <w:rPr>
          <w:rFonts w:hint="eastAsia"/>
        </w:rPr>
        <w:t>　　　　二 2009-2010年大豆压榨产能</w:t>
      </w:r>
      <w:r>
        <w:rPr>
          <w:rFonts w:hint="eastAsia"/>
        </w:rPr>
        <w:br/>
      </w:r>
      <w:r>
        <w:rPr>
          <w:rFonts w:hint="eastAsia"/>
        </w:rPr>
        <w:t>　　　　三 2009年大豆油市场供需分析</w:t>
      </w:r>
      <w:r>
        <w:rPr>
          <w:rFonts w:hint="eastAsia"/>
        </w:rPr>
        <w:br/>
      </w:r>
      <w:r>
        <w:rPr>
          <w:rFonts w:hint="eastAsia"/>
        </w:rPr>
        <w:t>　　　　四 2010年国内大豆、豆油市场展望</w:t>
      </w:r>
      <w:r>
        <w:rPr>
          <w:rFonts w:hint="eastAsia"/>
        </w:rPr>
        <w:br/>
      </w:r>
      <w:r>
        <w:rPr>
          <w:rFonts w:hint="eastAsia"/>
        </w:rPr>
        <w:t>　　第二节 2009-2010年年花生及花生油市场</w:t>
      </w:r>
      <w:r>
        <w:rPr>
          <w:rFonts w:hint="eastAsia"/>
        </w:rPr>
        <w:br/>
      </w:r>
      <w:r>
        <w:rPr>
          <w:rFonts w:hint="eastAsia"/>
        </w:rPr>
        <w:t>　　　　一 2009年国内花生、花生油供求</w:t>
      </w:r>
      <w:r>
        <w:rPr>
          <w:rFonts w:hint="eastAsia"/>
        </w:rPr>
        <w:br/>
      </w:r>
      <w:r>
        <w:rPr>
          <w:rFonts w:hint="eastAsia"/>
        </w:rPr>
        <w:t>　　　　二 2010年花生和花生油市场分析</w:t>
      </w:r>
      <w:r>
        <w:rPr>
          <w:rFonts w:hint="eastAsia"/>
        </w:rPr>
        <w:br/>
      </w:r>
      <w:r>
        <w:rPr>
          <w:rFonts w:hint="eastAsia"/>
        </w:rPr>
        <w:t>　　第三节 2009-2010年菜籽和菜油市场</w:t>
      </w:r>
      <w:r>
        <w:rPr>
          <w:rFonts w:hint="eastAsia"/>
        </w:rPr>
        <w:br/>
      </w:r>
      <w:r>
        <w:rPr>
          <w:rFonts w:hint="eastAsia"/>
        </w:rPr>
        <w:t>　　　　一 2009年国内菜籽、菜油供求情况</w:t>
      </w:r>
      <w:r>
        <w:rPr>
          <w:rFonts w:hint="eastAsia"/>
        </w:rPr>
        <w:br/>
      </w:r>
      <w:r>
        <w:rPr>
          <w:rFonts w:hint="eastAsia"/>
        </w:rPr>
        <w:t>　　　　二 2010年国内菜籽、菜油市场预测</w:t>
      </w:r>
      <w:r>
        <w:rPr>
          <w:rFonts w:hint="eastAsia"/>
        </w:rPr>
        <w:br/>
      </w:r>
      <w:r>
        <w:rPr>
          <w:rFonts w:hint="eastAsia"/>
        </w:rPr>
        <w:t>　　第四节 2009-2010年棕油市场分析</w:t>
      </w:r>
      <w:r>
        <w:rPr>
          <w:rFonts w:hint="eastAsia"/>
        </w:rPr>
        <w:br/>
      </w:r>
      <w:r>
        <w:rPr>
          <w:rFonts w:hint="eastAsia"/>
        </w:rPr>
        <w:t>　　　　一 2009年棕榈油行情回顾</w:t>
      </w:r>
      <w:r>
        <w:rPr>
          <w:rFonts w:hint="eastAsia"/>
        </w:rPr>
        <w:br/>
      </w:r>
      <w:r>
        <w:rPr>
          <w:rFonts w:hint="eastAsia"/>
        </w:rPr>
        <w:t>　　　　二 2009年全球棕榈油供需</w:t>
      </w:r>
      <w:r>
        <w:rPr>
          <w:rFonts w:hint="eastAsia"/>
        </w:rPr>
        <w:br/>
      </w:r>
      <w:r>
        <w:rPr>
          <w:rFonts w:hint="eastAsia"/>
        </w:rPr>
        <w:t>　　　　三 2009年中国棕榈油供需</w:t>
      </w:r>
      <w:r>
        <w:rPr>
          <w:rFonts w:hint="eastAsia"/>
        </w:rPr>
        <w:br/>
      </w:r>
      <w:r>
        <w:rPr>
          <w:rFonts w:hint="eastAsia"/>
        </w:rPr>
        <w:t>　　　　四 2010年棕榈油市场预测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2009-2010益海布局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2008-2009年食用油生产企业运营</w:t>
      </w:r>
      <w:r>
        <w:rPr>
          <w:rFonts w:hint="eastAsia"/>
        </w:rPr>
        <w:br/>
      </w:r>
      <w:r>
        <w:rPr>
          <w:rFonts w:hint="eastAsia"/>
        </w:rPr>
        <w:t>　　第一节 大海粮油工业（防城港）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上海嘉里食品工业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泉州福海粮油工业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新元粮油（武汉）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秦皇岛金海食品工业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益海（烟台）粮油工业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中粮北海粮油工业（天津）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上海良友海狮油脂实业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中^智^林^－食用油投资机会分析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3 2002-2009年中国食用油产量变化趋势图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4 2002-2009年中国食用油产量地区一览表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5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7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2003-2009年中国食用油行业企业数量变化趋势图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2003-2009年中国食用油行业资产总额一览表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2003-2009年中国食用油行业资产总额变化趋势图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2003-2009年中国食用油行业整体负债一览表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2003-2009年中国食用油行业盈利能力变化趋势图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2003-2009年中国食用油行业亏损面一览表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2003-2009年中国食用油行业亏损面变化图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2003-2009年中国食用油行业不同规模企业数量一览表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2003-2009年中国食用油行业不同规模企业资产总额一览表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2003-2009年中国食用油行业不同规模企业利润总额一览表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2003-2009年中国食用油行业不同规模企业毛利率一览表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2003-2009年中国食用油行业不同规模企业毛利率变化趋势图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2003-2009年中国食用油行业不同规模企业利润率一览表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2003-2009年中国食用油行业不同规模企业亏损面变化趋势图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2003-2009年中国食用油行业不同性质企业资产总额一览表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2003-2009年中国食用油行业不同性质企业负债总额一览表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2003-2009年中国食用油行业不同性质企业销售收入一览表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2008年中国食用油行业不同性质企业利润总额对比图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2003-2009年中国食用油行业不同性质企业毛利率变化趋势图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54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55 食用油企业核心竞争力图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67702be94f26" w:history="1">
        <w:r>
          <w:rPr>
            <w:rStyle w:val="Hyperlink"/>
          </w:rPr>
          <w:t>2010-2015年中国食用油产业竞争及发展分析报告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067702be94f26" w:history="1">
        <w:r>
          <w:rPr>
            <w:rStyle w:val="Hyperlink"/>
          </w:rPr>
          <w:t>https://www.20087.com/2010-09/R_2010_2015shiyongyouchanyejingzhengji.html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919fb5a4c46e8" w:history="1">
      <w:r>
        <w:rPr>
          <w:rStyle w:val="Hyperlink"/>
        </w:rPr>
        <w:t>2010-2015年中国食用油产业竞争及发展分析报告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iyongyouchanyejingzhengji.html" TargetMode="External" Id="R51e067702be9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iyongyouchanyejingzhengji.html" TargetMode="External" Id="Rb2c919fb5a4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2010-09-17T03:37:00Z</dcterms:created>
  <dcterms:modified xsi:type="dcterms:W3CDTF">2010-09-17T04:37:00Z</dcterms:modified>
  <dc:subject>2010-2015年中国食用油产业竞争及发展分析报告</dc:subject>
  <dc:title>2010-2015年中国食用油产业竞争及发展分析报告</dc:title>
  <cp:keywords>2010-2015年中国食用油产业竞争及发展分析报告</cp:keywords>
  <dc:description>2010-2015年中国食用油产业竞争及发展分析报告</dc:description>
</cp:coreProperties>
</file>