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e84d002b954016" w:history="1">
              <w:r>
                <w:rPr>
                  <w:rStyle w:val="Hyperlink"/>
                </w:rPr>
                <w:t>2011年刀剪金属工具制造行业发展统计分析及发展趋势研究报告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e84d002b954016" w:history="1">
              <w:r>
                <w:rPr>
                  <w:rStyle w:val="Hyperlink"/>
                </w:rPr>
                <w:t>2011年刀剪金属工具制造行业发展统计分析及发展趋势研究报告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e84d002b954016" w:history="1">
                <w:r>
                  <w:rPr>
                    <w:rStyle w:val="Hyperlink"/>
                  </w:rPr>
                  <w:t>https://www.20087.com/2010-09/R_2011niandaojianjinshugongjuzhizaoxin.html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刀剪及类似日用金属工具市场规模变化</w:t>
      </w:r>
      <w:r>
        <w:rPr>
          <w:rFonts w:hint="eastAsia"/>
        </w:rPr>
        <w:br/>
      </w:r>
      <w:r>
        <w:rPr>
          <w:rFonts w:hint="eastAsia"/>
        </w:rPr>
        <w:t>　　第二章 中国刀剪及类似日用金属工具制造区域集中度</w:t>
      </w:r>
      <w:r>
        <w:rPr>
          <w:rFonts w:hint="eastAsia"/>
        </w:rPr>
        <w:br/>
      </w:r>
      <w:r>
        <w:rPr>
          <w:rFonts w:hint="eastAsia"/>
        </w:rPr>
        <w:t>　　一、前三名省市行业的盈利贡献</w:t>
      </w:r>
      <w:r>
        <w:rPr>
          <w:rFonts w:hint="eastAsia"/>
        </w:rPr>
        <w:br/>
      </w:r>
      <w:r>
        <w:rPr>
          <w:rFonts w:hint="eastAsia"/>
        </w:rPr>
        <w:t>　　二、前三名省市行业销售收入贡献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三、前三名省市行业企业数量</w:t>
      </w:r>
      <w:r>
        <w:rPr>
          <w:rFonts w:hint="eastAsia"/>
        </w:rPr>
        <w:br/>
      </w:r>
      <w:r>
        <w:rPr>
          <w:rFonts w:hint="eastAsia"/>
        </w:rPr>
        <w:t>　　第三章 刀剪及类似日用金属工具制造行业偿债能力</w:t>
      </w:r>
      <w:r>
        <w:rPr>
          <w:rFonts w:hint="eastAsia"/>
        </w:rPr>
        <w:br/>
      </w:r>
      <w:r>
        <w:rPr>
          <w:rFonts w:hint="eastAsia"/>
        </w:rPr>
        <w:t>　　第四章 2008-2010刀剪及类似日用金属工具制造行业盈利能力分析</w:t>
      </w:r>
      <w:r>
        <w:rPr>
          <w:rFonts w:hint="eastAsia"/>
        </w:rPr>
        <w:br/>
      </w:r>
      <w:r>
        <w:rPr>
          <w:rFonts w:hint="eastAsia"/>
        </w:rPr>
        <w:t>　　第五章 2008-2010刀剪及类似日用金属工具制造行业发展能力分析</w:t>
      </w:r>
      <w:r>
        <w:rPr>
          <w:rFonts w:hint="eastAsia"/>
        </w:rPr>
        <w:br/>
      </w:r>
      <w:r>
        <w:rPr>
          <w:rFonts w:hint="eastAsia"/>
        </w:rPr>
        <w:t>　　第六章 2008-2010刀剪及类似日用金属工具制造行业资产及变化趋势</w:t>
      </w:r>
      <w:r>
        <w:rPr>
          <w:rFonts w:hint="eastAsia"/>
        </w:rPr>
        <w:br/>
      </w:r>
      <w:r>
        <w:rPr>
          <w:rFonts w:hint="eastAsia"/>
        </w:rPr>
        <w:t>　　第七章 2008-2010刀剪及类似日用金属工具制造行业负债及变化趋势</w:t>
      </w:r>
      <w:r>
        <w:rPr>
          <w:rFonts w:hint="eastAsia"/>
        </w:rPr>
        <w:br/>
      </w:r>
      <w:r>
        <w:rPr>
          <w:rFonts w:hint="eastAsia"/>
        </w:rPr>
        <w:t>　　第八章 2008-2010刀剪及类似日用金属工具制造行业销售及变化趋势</w:t>
      </w:r>
      <w:r>
        <w:rPr>
          <w:rFonts w:hint="eastAsia"/>
        </w:rPr>
        <w:br/>
      </w:r>
      <w:r>
        <w:rPr>
          <w:rFonts w:hint="eastAsia"/>
        </w:rPr>
        <w:t>　　一、2008-2010刀剪及类似日用金属工具制造行业销售收入及变化趋势</w:t>
      </w:r>
      <w:r>
        <w:rPr>
          <w:rFonts w:hint="eastAsia"/>
        </w:rPr>
        <w:br/>
      </w:r>
      <w:r>
        <w:rPr>
          <w:rFonts w:hint="eastAsia"/>
        </w:rPr>
        <w:t>　　二、2008-2010刀剪及类似日用金属工具制造行业销售成本及变化趋势</w:t>
      </w:r>
      <w:r>
        <w:rPr>
          <w:rFonts w:hint="eastAsia"/>
        </w:rPr>
        <w:br/>
      </w:r>
      <w:r>
        <w:rPr>
          <w:rFonts w:hint="eastAsia"/>
        </w:rPr>
        <w:t>　　三、2008-2010刀剪及类似日用金属工具制造行业销售税金及变化趋势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第九章 2008-2010刀剪及类似日用金属工具制造行业费用及变化趋势</w:t>
      </w:r>
      <w:r>
        <w:rPr>
          <w:rFonts w:hint="eastAsia"/>
        </w:rPr>
        <w:br/>
      </w:r>
      <w:r>
        <w:rPr>
          <w:rFonts w:hint="eastAsia"/>
        </w:rPr>
        <w:t>　　一、2008-2010刀剪及类似日用金属工具制造行业管理费用及变化趋势</w:t>
      </w:r>
      <w:r>
        <w:rPr>
          <w:rFonts w:hint="eastAsia"/>
        </w:rPr>
        <w:br/>
      </w:r>
      <w:r>
        <w:rPr>
          <w:rFonts w:hint="eastAsia"/>
        </w:rPr>
        <w:t>　　二、2008-2010刀剪及类似日用金属工具制造行业财务费用及变化趋势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第十章 中智:林:　2008-2010刀剪及类似日用金属工具制造行业企业数量及变化趋势</w:t>
      </w:r>
      <w:r>
        <w:rPr>
          <w:rFonts w:hint="eastAsia"/>
        </w:rPr>
        <w:br/>
      </w:r>
      <w:r>
        <w:rPr>
          <w:rFonts w:hint="eastAsia"/>
        </w:rPr>
        <w:t>　　图表 2008-2010年5月刀剪及类工具制造行业累计产品销售收入月度推移表</w:t>
      </w:r>
      <w:r>
        <w:rPr>
          <w:rFonts w:hint="eastAsia"/>
        </w:rPr>
        <w:br/>
      </w:r>
      <w:r>
        <w:rPr>
          <w:rFonts w:hint="eastAsia"/>
        </w:rPr>
        <w:t>　　图表 2008-2010年中国刀剪工具制造行业销售规模变化表</w:t>
      </w:r>
      <w:r>
        <w:rPr>
          <w:rFonts w:hint="eastAsia"/>
        </w:rPr>
        <w:br/>
      </w:r>
      <w:r>
        <w:rPr>
          <w:rFonts w:hint="eastAsia"/>
        </w:rPr>
        <w:t>　　图表 2008-2010年5月中国刀剪及类似日用金属工具制造行业企业数量、全部从业员平均数统计</w:t>
      </w:r>
      <w:r>
        <w:rPr>
          <w:rFonts w:hint="eastAsia"/>
        </w:rPr>
        <w:br/>
      </w:r>
      <w:r>
        <w:rPr>
          <w:rFonts w:hint="eastAsia"/>
        </w:rPr>
        <w:t>　　图表 2009年1-11月刀剪行业利润排名前三名省市比较图</w:t>
      </w:r>
      <w:r>
        <w:rPr>
          <w:rFonts w:hint="eastAsia"/>
        </w:rPr>
        <w:br/>
      </w:r>
      <w:r>
        <w:rPr>
          <w:rFonts w:hint="eastAsia"/>
        </w:rPr>
        <w:t>　　图表 2009年1-11月各省市刀剪行业利润排名</w:t>
      </w:r>
      <w:r>
        <w:rPr>
          <w:rFonts w:hint="eastAsia"/>
        </w:rPr>
        <w:br/>
      </w:r>
      <w:r>
        <w:rPr>
          <w:rFonts w:hint="eastAsia"/>
        </w:rPr>
        <w:t>　　图表 2009年1-11月中国刀剪及类似日用金属工具制造业省市销售收入排名</w:t>
      </w:r>
      <w:r>
        <w:rPr>
          <w:rFonts w:hint="eastAsia"/>
        </w:rPr>
        <w:br/>
      </w:r>
      <w:r>
        <w:rPr>
          <w:rFonts w:hint="eastAsia"/>
        </w:rPr>
        <w:t>　　图表 2009年1-11月中国刀剪销售收入前三名省市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2009年1-11月中国刀剪及类似日用金属工具制造业各省市企业数量排名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2005-2008年刀剪及类似日用金属工具制造行业产成品资金占用率%</w:t>
      </w:r>
      <w:r>
        <w:rPr>
          <w:rFonts w:hint="eastAsia"/>
        </w:rPr>
        <w:br/>
      </w:r>
      <w:r>
        <w:rPr>
          <w:rFonts w:hint="eastAsia"/>
        </w:rPr>
        <w:t>　　图表 2009年刀剪及类似日用金属工具制造行业人均销售率（元）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20101-5月年刀剪及类似日用金属工具制造行业人均销售率（元）</w:t>
      </w:r>
      <w:r>
        <w:rPr>
          <w:rFonts w:hint="eastAsia"/>
        </w:rPr>
        <w:br/>
      </w:r>
      <w:r>
        <w:rPr>
          <w:rFonts w:hint="eastAsia"/>
        </w:rPr>
        <w:t>　　图表 2005-2008年刀剪类金属工具制造行业利润月度推移表</w:t>
      </w:r>
      <w:r>
        <w:rPr>
          <w:rFonts w:hint="eastAsia"/>
        </w:rPr>
        <w:br/>
      </w:r>
      <w:r>
        <w:rPr>
          <w:rFonts w:hint="eastAsia"/>
        </w:rPr>
        <w:t>　　图表 2009年刀剪类金属工具制造行业累计利润月度推移表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2010年1-5月刀剪类金属工具制造行业累计利润月度推移表</w:t>
      </w:r>
      <w:r>
        <w:rPr>
          <w:rFonts w:hint="eastAsia"/>
        </w:rPr>
        <w:br/>
      </w:r>
      <w:r>
        <w:rPr>
          <w:rFonts w:hint="eastAsia"/>
        </w:rPr>
        <w:t>　　图表 2008-2010刀剪及类似日用金属工具制造行业累计应收帐款净额</w:t>
      </w:r>
      <w:r>
        <w:rPr>
          <w:rFonts w:hint="eastAsia"/>
        </w:rPr>
        <w:br/>
      </w:r>
      <w:r>
        <w:rPr>
          <w:rFonts w:hint="eastAsia"/>
        </w:rPr>
        <w:t>　　图表 2008-2010刀剪及类似日用金属工具制造行业累计产成品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2009年刀剪及类似日用金属工具制造行业资产月度推移表</w:t>
      </w:r>
      <w:r>
        <w:rPr>
          <w:rFonts w:hint="eastAsia"/>
        </w:rPr>
        <w:br/>
      </w:r>
      <w:r>
        <w:rPr>
          <w:rFonts w:hint="eastAsia"/>
        </w:rPr>
        <w:t>　　图表 2010年刀剪及类似日用金属工具制造行业资产</w:t>
      </w:r>
      <w:r>
        <w:rPr>
          <w:rFonts w:hint="eastAsia"/>
        </w:rPr>
        <w:br/>
      </w:r>
      <w:r>
        <w:rPr>
          <w:rFonts w:hint="eastAsia"/>
        </w:rPr>
        <w:t>　　图表 2005-2008年刀剪及类似日用金属工具制造行业负债月度推移表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2010年1-5月刀剪及类似日用金属工具制造行业负债月度推移表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2009年1-12月刀剪及类似日用金属工具制造销售收入月度推移表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2010年1-5月刀剪及类似日用金属工具制造销售收入月度推移表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2009年1-11月刀剪及类似日用金属工具制造销售成本月度推移表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2009年1-11月剪及类似日用金属工具制造销售成本月度推移表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2010年1-5月剪及类似日用金属工具制造销售成本月度推移表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2009年1-11月剪及类似日用金属工具制造销售费用月度推移表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2010年1-5月剪及类似日用金属工具制造销售费用月度推移表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2009年1月-11月刀剪及类似日用金属工具制造销售费用月度推移表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2010年1-5月刀剪及类似日用金属工具制造销售费用月度推移表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2009刀剪及类似日用金属工具制造财务费用月度推移表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2005年-2008刀剪及类似日用金属工具制造财务费用月度推移表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2009刀剪及类似日用金属工具制造财务费用月度推移表</w:t>
      </w:r>
      <w:r>
        <w:rPr>
          <w:rFonts w:hint="eastAsia"/>
        </w:rPr>
        <w:br/>
      </w:r>
      <w:r>
        <w:rPr>
          <w:rFonts w:hint="eastAsia"/>
        </w:rPr>
        <w:t>　　图表 2010刀剪及类似日用金属工具制造财务费用月度推移表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e84d002b954016" w:history="1">
        <w:r>
          <w:rPr>
            <w:rStyle w:val="Hyperlink"/>
          </w:rPr>
          <w:t>2011年刀剪金属工具制造行业发展统计分析及发展趋势研究报告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e84d002b954016" w:history="1">
        <w:r>
          <w:rPr>
            <w:rStyle w:val="Hyperlink"/>
          </w:rPr>
          <w:t>https://www.20087.com/2010-09/R_2011niandaojianjinshugongjuzhizaoxin.html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477270374ee8" w:history="1">
      <w:r>
        <w:rPr>
          <w:rStyle w:val="Hyperlink"/>
        </w:rPr>
        <w:t>2011年刀剪金属工具制造行业发展统计分析及发展趋势研究报告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niandaojianjinshugongjuzhizaoxin.html" TargetMode="External" Id="R94e84d002b95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niandaojianjinshugongjuzhizaoxin.html" TargetMode="External" Id="R8e0347727037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2010-09-25T05:13:00Z</dcterms:created>
  <dcterms:modified xsi:type="dcterms:W3CDTF">2010-09-25T06:13:00Z</dcterms:modified>
  <dc:subject>2011年刀剪金属工具制造行业发展统计分析及发展趋势研究报告</dc:subject>
  <dc:title>2011年刀剪金属工具制造行业发展统计分析及发展趋势研究报告</dc:title>
  <cp:keywords>2011年刀剪金属工具制造行业发展统计分析及发展趋势研究报告</cp:keywords>
  <dc:description>2011年刀剪金属工具制造行业发展统计分析及发展趋势研究报告</dc:description>
</cp:coreProperties>
</file>