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3782f95904d9c" w:history="1">
              <w:r>
                <w:rPr>
                  <w:rStyle w:val="Hyperlink"/>
                </w:rPr>
                <w:t>2011-2015年中国党参行业市场全面调研与投资盈利预测报告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3782f95904d9c" w:history="1">
              <w:r>
                <w:rPr>
                  <w:rStyle w:val="Hyperlink"/>
                </w:rPr>
                <w:t>2011-2015年中国党参行业市场全面调研与投资盈利预测报告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3782f95904d9c" w:history="1">
                <w:r>
                  <w:rPr>
                    <w:rStyle w:val="Hyperlink"/>
                  </w:rPr>
                  <w:t>https://www.20087.com/2010-09/R_2011_2015dangcanxingyeshichangquanmi.html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党参产业基本概述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三、党参市场价格分析</w:t>
      </w:r>
      <w:r>
        <w:rPr>
          <w:rFonts w:hint="eastAsia"/>
        </w:rPr>
        <w:br/>
      </w:r>
      <w:r>
        <w:rPr>
          <w:rFonts w:hint="eastAsia"/>
        </w:rPr>
        <w:t>　　第二节 2010年中国党参食疗价值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2010年中国党参产业发展存在问题分析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2010年中国党参产业市场运行态势分析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2010年中国党参产业市场动态分析</w:t>
      </w:r>
      <w:r>
        <w:rPr>
          <w:rFonts w:hint="eastAsia"/>
        </w:rPr>
        <w:br/>
      </w:r>
      <w:r>
        <w:rPr>
          <w:rFonts w:hint="eastAsia"/>
        </w:rPr>
        <w:t>　　　　一、党参市场走动分析</w:t>
      </w:r>
      <w:r>
        <w:rPr>
          <w:rFonts w:hint="eastAsia"/>
        </w:rPr>
        <w:br/>
      </w:r>
      <w:r>
        <w:rPr>
          <w:rFonts w:hint="eastAsia"/>
        </w:rPr>
        <w:t>　　　　二、党参市场热点追踪</w:t>
      </w:r>
      <w:r>
        <w:rPr>
          <w:rFonts w:hint="eastAsia"/>
        </w:rPr>
        <w:br/>
      </w:r>
      <w:r>
        <w:rPr>
          <w:rFonts w:hint="eastAsia"/>
        </w:rPr>
        <w:t>　　　　三、甘肃道地党参生长动态</w:t>
      </w:r>
      <w:r>
        <w:rPr>
          <w:rFonts w:hint="eastAsia"/>
        </w:rPr>
        <w:br/>
      </w:r>
      <w:r>
        <w:rPr>
          <w:rFonts w:hint="eastAsia"/>
        </w:rPr>
        <w:t>　　第三节 2010年中国党参产业市场销售分析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2006-2009年中国鲜或干的党参进出口数据监测分析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2006-2009年中国鲜或干的党参进口数据分析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2006-2009年中国鲜或干的党参出口数据分析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2010年中国党参产业市场竞争格局分析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2011-2015年中国党参产业市场盈利预测分析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2006-2009年中国鲜或干的党参出口国家及地区分析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3782f95904d9c" w:history="1">
        <w:r>
          <w:rPr>
            <w:rStyle w:val="Hyperlink"/>
          </w:rPr>
          <w:t>2011-2015年中国党参行业市场全面调研与投资盈利预测报告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3782f95904d9c" w:history="1">
        <w:r>
          <w:rPr>
            <w:rStyle w:val="Hyperlink"/>
          </w:rPr>
          <w:t>https://www.20087.com/2010-09/R_2011_2015dangcanxingyeshichangquanmi.html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4a5affad4e12" w:history="1">
      <w:r>
        <w:rPr>
          <w:rStyle w:val="Hyperlink"/>
        </w:rPr>
        <w:t>2011-2015年中国党参行业市场全面调研与投资盈利预测报告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angcanxingyeshichangquanmi.html" TargetMode="External" Id="Rb5a3782f959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angcanxingyeshichangquanmi.html" TargetMode="External" Id="R86af4a5affad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2010-09-04T03:23:00Z</dcterms:created>
  <dcterms:modified xsi:type="dcterms:W3CDTF">2010-09-04T04:23:00Z</dcterms:modified>
  <dc:subject>2011-2015年中国党参行业市场全面调研与投资盈利预测报告</dc:subject>
  <dc:title>2011-2015年中国党参行业市场全面调研与投资盈利预测报告</dc:title>
  <cp:keywords>2011-2015年中国党参行业市场全面调研与投资盈利预测报告</cp:keywords>
  <dc:description>2011-2015年中国党参行业市场全面调研与投资盈利预测报告</dc:description>
</cp:coreProperties>
</file>