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2e57499649fb" w:history="1">
              <w:r>
                <w:rPr>
                  <w:rStyle w:val="Hyperlink"/>
                </w:rPr>
                <w:t>2011-2015年中国农业旅游市场深度调研与投资前景研究报告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2e57499649fb" w:history="1">
              <w:r>
                <w:rPr>
                  <w:rStyle w:val="Hyperlink"/>
                </w:rPr>
                <w:t>2011-2015年中国农业旅游市场深度调研与投资前景研究报告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22e57499649fb" w:history="1">
                <w:r>
                  <w:rPr>
                    <w:rStyle w:val="Hyperlink"/>
                  </w:rPr>
                  <w:t>https://www.20087.com/2010-09/R_2011_2015nongyelvyoushichangshendudi.html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2010年中国旅游业重点区域市场动态分析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2010年中国旅游资源开发中的经济学分析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2010年中国旅游业面临的挑战与策略应对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2010年世界农业旅游产业运行形势分析</w:t>
      </w:r>
      <w:r>
        <w:rPr>
          <w:rFonts w:hint="eastAsia"/>
        </w:rPr>
        <w:br/>
      </w:r>
      <w:r>
        <w:rPr>
          <w:rFonts w:hint="eastAsia"/>
        </w:rPr>
        <w:t>　　第一节 2010年国际旅游业运行总况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2010年世界农业旅游产业运行态势分析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一、农业旅游已成为世界潮流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三、全球高级农业旅游形式开发</w:t>
      </w:r>
      <w:r>
        <w:rPr>
          <w:rFonts w:hint="eastAsia"/>
        </w:rPr>
        <w:br/>
      </w:r>
      <w:r>
        <w:rPr>
          <w:rFonts w:hint="eastAsia"/>
        </w:rPr>
        <w:t>　　　　四、国外农业旅游产业中国的启示</w:t>
      </w:r>
      <w:r>
        <w:rPr>
          <w:rFonts w:hint="eastAsia"/>
        </w:rPr>
        <w:br/>
      </w:r>
      <w:r>
        <w:rPr>
          <w:rFonts w:hint="eastAsia"/>
        </w:rPr>
        <w:t>　　第三节 2010年国外农业旅游主要国家运行分析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第四节 2011-2015年全球农业旅游业新趋势探析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2010年中国农业旅游产业运行环境解析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2010年中国农业旅游产业社会环境分析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2010年中国农业旅游产业综述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2010年中国农业旅游产业发展存在问题分析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2010年中国农业旅游产业发展策略分析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2010年国内典型地区农业观光园发展分析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2010年中国农业观光园产业消费情况分析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2010年中国农业观光园产业发展存在问题分析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2010年采摘观光旅游生产的背景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2010年中国采摘观光旅游的特点分析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2010年中国采摘观光旅游在开发过程中存在的问题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2010年中国采摘观光旅游的开发策略探讨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2008-2010年上半年中国入境游数据统计分析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一、2008-2010年上半年中国入境旅游接待收汇情况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二、2008-2010年上半年中国入境旅游主要客源市场情况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三、2008-2010年上半年中国入境游主要城市接待情况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四、2008-2010年上半年中国入境游地区接待情况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五、2008-2010年上半年来华旅游入境人数统计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2010年中国入境旅游消费结构状况的分析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2010年中国黄金周旅游市场分析</w:t>
      </w:r>
      <w:r>
        <w:rPr>
          <w:rFonts w:hint="eastAsia"/>
        </w:rPr>
        <w:br/>
      </w:r>
      <w:r>
        <w:rPr>
          <w:rFonts w:hint="eastAsia"/>
        </w:rPr>
        <w:t>　　第一节 2010年中国黄金周旅游现状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四、2009年最长黄金周带火深度游</w:t>
      </w:r>
      <w:r>
        <w:rPr>
          <w:rFonts w:hint="eastAsia"/>
        </w:rPr>
        <w:br/>
      </w:r>
      <w:r>
        <w:rPr>
          <w:rFonts w:hint="eastAsia"/>
        </w:rPr>
        <w:t>　　第二节 2009年“十一”黄金周各省市旅游业动态分析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2010年中国农业旅游产业市场竞争局势分析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2010年中国农业旅游产业竞争总况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2010年重点城市农业旅游竞争优势分析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2010年中国农业旅游企业提升竞争力分析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中国旅游业业龙头企业竞争关键性财务数据分析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2011-2015年中国农业旅游产业新趋势探析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2011-2015年中国农业旅游产业趋势分析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2011-2015年中国农业旅游产业盈利预测分析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2011-2015年中国农业旅游产业投资战略研究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2011-2015年中国农业旅游产业投资机会分析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2011-2015年中国农业旅游产业投资风险分析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2e57499649fb" w:history="1">
        <w:r>
          <w:rPr>
            <w:rStyle w:val="Hyperlink"/>
          </w:rPr>
          <w:t>2011-2015年中国农业旅游市场深度调研与投资前景研究报告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22e57499649fb" w:history="1">
        <w:r>
          <w:rPr>
            <w:rStyle w:val="Hyperlink"/>
          </w:rPr>
          <w:t>https://www.20087.com/2010-09/R_2011_2015nongyelvyoushichangshendudi.html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49030699f417e" w:history="1">
      <w:r>
        <w:rPr>
          <w:rStyle w:val="Hyperlink"/>
        </w:rPr>
        <w:t>2011-2015年中国农业旅游市场深度调研与投资前景研究报告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ongyelvyoushichangshendudi.html" TargetMode="External" Id="R27a22e574996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ongyelvyoushichangshendudi.html" TargetMode="External" Id="R68949030699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2010-09-20T03:39:00Z</dcterms:created>
  <dcterms:modified xsi:type="dcterms:W3CDTF">2010-09-20T04:39:00Z</dcterms:modified>
  <dc:subject>2011-2015年中国农业旅游市场深度调研与投资前景研究报告</dc:subject>
  <dc:title>2011-2015年中国农业旅游市场深度调研与投资前景研究报告</dc:title>
  <cp:keywords>2011-2015年中国农业旅游市场深度调研与投资前景研究报告</cp:keywords>
  <dc:description>2011-2015年中国农业旅游市场深度调研与投资前景研究报告</dc:description>
</cp:coreProperties>
</file>