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6c207f4fe4245" w:history="1">
              <w:r>
                <w:rPr>
                  <w:rStyle w:val="Hyperlink"/>
                </w:rPr>
                <w:t>2011-2015年中国小型风力发电行业深度调研及投资战略分析报告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6c207f4fe4245" w:history="1">
              <w:r>
                <w:rPr>
                  <w:rStyle w:val="Hyperlink"/>
                </w:rPr>
                <w:t>2011-2015年中国小型风力发电行业深度调研及投资战略分析报告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6c207f4fe4245" w:history="1">
                <w:r>
                  <w:rPr>
                    <w:rStyle w:val="Hyperlink"/>
                  </w:rPr>
                  <w:t>https://www.20087.com/2010-09/R_2011_2015xiaoxingfenglifadianxingyes.html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一、风能的定义及特点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三、中国风能资源的形成及分布</w:t>
      </w:r>
      <w:r>
        <w:rPr>
          <w:rFonts w:hint="eastAsia"/>
        </w:rPr>
        <w:br/>
      </w:r>
      <w:r>
        <w:rPr>
          <w:rFonts w:hint="eastAsia"/>
        </w:rPr>
        <w:t>　　第二节 小型风电的原理及应用</w:t>
      </w:r>
      <w:r>
        <w:rPr>
          <w:rFonts w:hint="eastAsia"/>
        </w:rPr>
        <w:br/>
      </w:r>
      <w:r>
        <w:rPr>
          <w:rFonts w:hint="eastAsia"/>
        </w:rPr>
        <w:t>　　　　一、小型风电的概念及原理</w:t>
      </w:r>
      <w:r>
        <w:rPr>
          <w:rFonts w:hint="eastAsia"/>
        </w:rPr>
        <w:br/>
      </w:r>
      <w:r>
        <w:rPr>
          <w:rFonts w:hint="eastAsia"/>
        </w:rPr>
        <w:t>　　　　二、小型风电机组的结构组成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三、小型风电的应用范围</w:t>
      </w:r>
      <w:r>
        <w:rPr>
          <w:rFonts w:hint="eastAsia"/>
        </w:rPr>
        <w:br/>
      </w:r>
      <w:r>
        <w:rPr>
          <w:rFonts w:hint="eastAsia"/>
        </w:rPr>
        <w:t>　　第三节 小型风电的场址选择</w:t>
      </w:r>
      <w:r>
        <w:rPr>
          <w:rFonts w:hint="eastAsia"/>
        </w:rPr>
        <w:br/>
      </w:r>
      <w:r>
        <w:rPr>
          <w:rFonts w:hint="eastAsia"/>
        </w:rPr>
        <w:t>　　　　一、场址选择原则</w:t>
      </w:r>
      <w:r>
        <w:rPr>
          <w:rFonts w:hint="eastAsia"/>
        </w:rPr>
        <w:br/>
      </w:r>
      <w:r>
        <w:rPr>
          <w:rFonts w:hint="eastAsia"/>
        </w:rPr>
        <w:t>　　　　二、场址选择应考虑的气象因素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三、不同地形的场址选择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风力发电产业总体发展状况</w:t>
      </w:r>
      <w:r>
        <w:rPr>
          <w:rFonts w:hint="eastAsia"/>
        </w:rPr>
        <w:br/>
      </w:r>
      <w:r>
        <w:rPr>
          <w:rFonts w:hint="eastAsia"/>
        </w:rPr>
        <w:t>　　第一节 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一、2015年全球风力发电产业发展分析及未来展望</w:t>
      </w:r>
      <w:r>
        <w:rPr>
          <w:rFonts w:hint="eastAsia"/>
        </w:rPr>
        <w:br/>
      </w:r>
      <w:r>
        <w:rPr>
          <w:rFonts w:hint="eastAsia"/>
        </w:rPr>
        <w:t>　　　　二、2011-2015年全球风电装机容量分析及未来展望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三、2011-2015年美国风电装机容量分析及未来展望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四、2011-2015年中国风电装机容量分析及未来展望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五、2011-2015年欧洲风电装机容量分析及未来展望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六、2011-2015年其余各国各年风电总装机容量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一、2010年全国风电装机总体情况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二、我国风电装机容量占全球总量</w:t>
      </w:r>
      <w:r>
        <w:rPr>
          <w:rFonts w:hint="eastAsia"/>
        </w:rPr>
        <w:br/>
      </w:r>
      <w:r>
        <w:rPr>
          <w:rFonts w:hint="eastAsia"/>
        </w:rPr>
        <w:t>　　　　三、全国的风电装机情况及特点</w:t>
      </w:r>
      <w:r>
        <w:rPr>
          <w:rFonts w:hint="eastAsia"/>
        </w:rPr>
        <w:br/>
      </w:r>
      <w:r>
        <w:rPr>
          <w:rFonts w:hint="eastAsia"/>
        </w:rPr>
        <w:t>　　　　四、单机容量水平变化</w:t>
      </w:r>
      <w:r>
        <w:rPr>
          <w:rFonts w:hint="eastAsia"/>
        </w:rPr>
        <w:br/>
      </w:r>
      <w:r>
        <w:rPr>
          <w:rFonts w:hint="eastAsia"/>
        </w:rPr>
        <w:t>　　　　五、我国风电技术现状</w:t>
      </w:r>
      <w:r>
        <w:rPr>
          <w:rFonts w:hint="eastAsia"/>
        </w:rPr>
        <w:br/>
      </w:r>
      <w:r>
        <w:rPr>
          <w:rFonts w:hint="eastAsia"/>
        </w:rPr>
        <w:t>　　　　六、风电发展引发的思考</w:t>
      </w:r>
      <w:r>
        <w:rPr>
          <w:rFonts w:hint="eastAsia"/>
        </w:rPr>
        <w:br/>
      </w:r>
      <w:r>
        <w:rPr>
          <w:rFonts w:hint="eastAsia"/>
        </w:rPr>
        <w:t>　　　　七、2010年我国起建10个上千万千瓦级的风电基地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八、2015年我国风力发电装机容量预测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四、上网电价制约风电产业竞争力提升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第四节 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二、三大因素制约中国风电产业健康发展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小型风力发电行业发展分析</w:t>
      </w:r>
      <w:r>
        <w:rPr>
          <w:rFonts w:hint="eastAsia"/>
        </w:rPr>
        <w:br/>
      </w:r>
      <w:r>
        <w:rPr>
          <w:rFonts w:hint="eastAsia"/>
        </w:rPr>
        <w:t>　　第一节 国外小型风力发电行业发展状况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二、2010年英国小型风电发展迅猛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四、俄罗斯成功研制移动式小型风电机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第二节 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第三节 中国小型风电发展概况</w:t>
      </w:r>
      <w:r>
        <w:rPr>
          <w:rFonts w:hint="eastAsia"/>
        </w:rPr>
        <w:br/>
      </w:r>
      <w:r>
        <w:rPr>
          <w:rFonts w:hint="eastAsia"/>
        </w:rPr>
        <w:t>　　　　一、我国小型风力发电行业的发展阶段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四、我国小型风电业面临的发展机遇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五、民营企业发力国内小型风电市场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六、我国中小型风电技术的竞争优势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第四节 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二、2010年磁悬浮技术应用于新疆小型风电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第五节 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四、促进小型风电发展的对策与建议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五、发展小型风电和风光互补发电业的策略措施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行业设备及技术发展分析</w:t>
      </w:r>
      <w:r>
        <w:rPr>
          <w:rFonts w:hint="eastAsia"/>
        </w:rPr>
        <w:br/>
      </w:r>
      <w:r>
        <w:rPr>
          <w:rFonts w:hint="eastAsia"/>
        </w:rPr>
        <w:t>第四章 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二、2010年风电设备制造业倍受工具厂商重视</w:t>
      </w:r>
      <w:r>
        <w:rPr>
          <w:rFonts w:hint="eastAsia"/>
        </w:rPr>
        <w:br/>
      </w:r>
      <w:r>
        <w:rPr>
          <w:rFonts w:hint="eastAsia"/>
        </w:rPr>
        <w:t>　　　　三、2015年我国风电设备制造产业需求和供给情况及预测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四、2010年风电设备业不均衡发展已见虚热</w:t>
      </w:r>
      <w:r>
        <w:rPr>
          <w:rFonts w:hint="eastAsia"/>
        </w:rPr>
        <w:br/>
      </w:r>
      <w:r>
        <w:rPr>
          <w:rFonts w:hint="eastAsia"/>
        </w:rPr>
        <w:t>　　　　五、2010年我国风电设备制造业竞争“白热化”</w:t>
      </w:r>
      <w:r>
        <w:rPr>
          <w:rFonts w:hint="eastAsia"/>
        </w:rPr>
        <w:br/>
      </w:r>
      <w:r>
        <w:rPr>
          <w:rFonts w:hint="eastAsia"/>
        </w:rPr>
        <w:t>　　　　六、2010年电机组整机制造产业链建设逐步完善</w:t>
      </w:r>
      <w:r>
        <w:rPr>
          <w:rFonts w:hint="eastAsia"/>
        </w:rPr>
        <w:br/>
      </w:r>
      <w:r>
        <w:rPr>
          <w:rFonts w:hint="eastAsia"/>
        </w:rPr>
        <w:t>　　　　七、我国风电设备制造需加快自主创新进度</w:t>
      </w:r>
      <w:r>
        <w:rPr>
          <w:rFonts w:hint="eastAsia"/>
        </w:rPr>
        <w:br/>
      </w:r>
      <w:r>
        <w:rPr>
          <w:rFonts w:hint="eastAsia"/>
        </w:rPr>
        <w:t>　　第六节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　　六、2009年风电技术装备前景光明依旧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第一节 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第三节 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第四节 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国内风电设备重点生产企业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第五节 [^中^智林^]其他</w:t>
      </w:r>
      <w:r>
        <w:rPr>
          <w:rFonts w:hint="eastAsia"/>
        </w:rPr>
        <w:br/>
      </w:r>
      <w:r>
        <w:rPr>
          <w:rFonts w:hint="eastAsia"/>
        </w:rPr>
        <w:t>　　　　一、宁波风神风电科技有限公司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二、扬州神州风力发电机有限公司</w:t>
      </w:r>
      <w:r>
        <w:rPr>
          <w:rFonts w:hint="eastAsia"/>
        </w:rPr>
        <w:br/>
      </w:r>
      <w:r>
        <w:rPr>
          <w:rFonts w:hint="eastAsia"/>
        </w:rPr>
        <w:t>　　　　三、广州红鹰能源科技公司</w:t>
      </w:r>
      <w:r>
        <w:rPr>
          <w:rFonts w:hint="eastAsia"/>
        </w:rPr>
        <w:br/>
      </w:r>
      <w:r>
        <w:rPr>
          <w:rFonts w:hint="eastAsia"/>
        </w:rPr>
        <w:t>　　　　四、中投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6c207f4fe4245" w:history="1">
        <w:r>
          <w:rPr>
            <w:rStyle w:val="Hyperlink"/>
          </w:rPr>
          <w:t>2011-2015年中国小型风力发电行业深度调研及投资战略分析报告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6c207f4fe4245" w:history="1">
        <w:r>
          <w:rPr>
            <w:rStyle w:val="Hyperlink"/>
          </w:rPr>
          <w:t>https://www.20087.com/2010-09/R_2011_2015xiaoxingfenglifadianxingyes.html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4bd973247437f" w:history="1">
      <w:r>
        <w:rPr>
          <w:rStyle w:val="Hyperlink"/>
        </w:rPr>
        <w:t>2011-2015年中国小型风力发电行业深度调研及投资战略分析报告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xiaoxingfenglifadianxingyes.html" TargetMode="External" Id="R53c6c207f4f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xiaoxingfenglifadianxingyes.html" TargetMode="External" Id="R6334bd97324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2010-09-13T03:55:00Z</dcterms:created>
  <dcterms:modified xsi:type="dcterms:W3CDTF">2010-09-13T04:55:00Z</dcterms:modified>
  <dc:subject>2011-2015年中国小型风力发电行业深度调研及投资战略分析报告</dc:subject>
  <dc:title>2011-2015年中国小型风力发电行业深度调研及投资战略分析报告</dc:title>
  <cp:keywords>2011-2015年中国小型风力发电行业深度调研及投资战略分析报告</cp:keywords>
  <dc:description>2011-2015年中国小型风力发电行业深度调研及投资战略分析报告</dc:description>
</cp:coreProperties>
</file>