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8695c636d4ba1" w:history="1">
              <w:r>
                <w:rPr>
                  <w:rStyle w:val="Hyperlink"/>
                </w:rPr>
                <w:t>2011-2015年中国有色金属矿业行业市场规模及投资可行性、投资风险战略研究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8695c636d4ba1" w:history="1">
              <w:r>
                <w:rPr>
                  <w:rStyle w:val="Hyperlink"/>
                </w:rPr>
                <w:t>2011-2015年中国有色金属矿业行业市场规模及投资可行性、投资风险战略研究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8695c636d4ba1" w:history="1">
                <w:r>
                  <w:rPr>
                    <w:rStyle w:val="Hyperlink"/>
                  </w:rPr>
                  <w:t>https://www.20087.com/2010-09/R_yousejinshukuangyexingyeshichangguim.html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78695c636d4ba1" w:history="1">
        <w:r>
          <w:rPr>
            <w:rStyle w:val="Hyperlink"/>
          </w:rPr>
          <w:t>2011-2015年中国有色金属矿业行业市场规模及投资可行性、投资风险战略研究</w:t>
        </w:r>
      </w:hyperlink>
      <w:r>
        <w:rPr>
          <w:rFonts w:hint="eastAsia"/>
        </w:rPr>
        <w:t>》以严谨的内容、翔实的数据、直观的图表帮助企业准确把握行业发展动向、正确制定企业竞争战略和投资策略。数据来源于国家统计局、国家信息中心、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是业内企业、相关投资公司及科研部门准确把握行业发展趋势，洞悉行业竞争格局、规避经营和投资风险、制定正确竞争和投资战略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有色金属矿业行业发展状况分析</w:t>
      </w:r>
      <w:r>
        <w:rPr>
          <w:rFonts w:hint="eastAsia"/>
        </w:rPr>
        <w:br/>
      </w:r>
      <w:r>
        <w:rPr>
          <w:rFonts w:hint="eastAsia"/>
        </w:rPr>
        <w:t>　　第一节 有色金属矿业行业基本特征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三、有色金属矿业行业特性分析</w:t>
      </w:r>
      <w:r>
        <w:rPr>
          <w:rFonts w:hint="eastAsia"/>
        </w:rPr>
        <w:br/>
      </w:r>
      <w:r>
        <w:rPr>
          <w:rFonts w:hint="eastAsia"/>
        </w:rPr>
        <w:t>　　　　四、有色金属矿业行业发展历程</w:t>
      </w:r>
      <w:r>
        <w:rPr>
          <w:rFonts w:hint="eastAsia"/>
        </w:rPr>
        <w:br/>
      </w:r>
      <w:r>
        <w:rPr>
          <w:rFonts w:hint="eastAsia"/>
        </w:rPr>
        <w:t>　　第二节 有色金属矿业行业发展环境分析</w:t>
      </w:r>
      <w:r>
        <w:rPr>
          <w:rFonts w:hint="eastAsia"/>
        </w:rPr>
        <w:br/>
      </w:r>
      <w:r>
        <w:rPr>
          <w:rFonts w:hint="eastAsia"/>
        </w:rPr>
        <w:t>　　第三节 有色金属矿业行业最新资讯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有色金属矿业市场分析</w:t>
      </w:r>
      <w:r>
        <w:rPr>
          <w:rFonts w:hint="eastAsia"/>
        </w:rPr>
        <w:br/>
      </w:r>
      <w:r>
        <w:rPr>
          <w:rFonts w:hint="eastAsia"/>
        </w:rPr>
        <w:t>　　第一节 国际有色金属矿业市场发展总体概况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四、2010年国际有色金属矿业发展概况</w:t>
      </w:r>
      <w:r>
        <w:rPr>
          <w:rFonts w:hint="eastAsia"/>
        </w:rPr>
        <w:br/>
      </w:r>
      <w:r>
        <w:rPr>
          <w:rFonts w:hint="eastAsia"/>
        </w:rPr>
        <w:t>　　第二节 我国有色金属矿业市场的发展状况</w:t>
      </w:r>
      <w:r>
        <w:rPr>
          <w:rFonts w:hint="eastAsia"/>
        </w:rPr>
        <w:br/>
      </w:r>
      <w:r>
        <w:rPr>
          <w:rFonts w:hint="eastAsia"/>
        </w:rPr>
        <w:t>　　　　一、我国有色金属矿业市场发展基本情况</w:t>
      </w:r>
      <w:r>
        <w:rPr>
          <w:rFonts w:hint="eastAsia"/>
        </w:rPr>
        <w:br/>
      </w:r>
      <w:r>
        <w:rPr>
          <w:rFonts w:hint="eastAsia"/>
        </w:rPr>
        <w:t>　　　　二、有色金属矿业市场的总体现状</w:t>
      </w:r>
      <w:r>
        <w:rPr>
          <w:rFonts w:hint="eastAsia"/>
        </w:rPr>
        <w:br/>
      </w:r>
      <w:r>
        <w:rPr>
          <w:rFonts w:hint="eastAsia"/>
        </w:rPr>
        <w:t>　　　　三、有色金属矿业行业发展中存在的问题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四、2009-2010年我国有色金属矿业行业发展回顾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2011-2015年中国有色金属矿业行业市场规模分析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2010-2011年中国有色金属矿业行业市场规模分析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2010-2011年中国有色金属矿业行业基本特点分析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2010-2011年中国有色金属矿业行业销售收入分析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2010-2011年中国有色金属矿业行业市场集中度分析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2010-2011年中国有色金属矿业行业市场占有率分析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2011-2015年中国有色金属矿业行业市场规模预测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中国有色金属矿业制造行业成本费用分析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2010-2011年有色金属矿业制造行业产品销售成本分析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2010-2011年有色金属矿业制造行业销售费用分析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2010-2011年有色金属矿业制造行业管理费用分析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2010-2011年有色金属矿业制造行业财务费用分析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中国有色金属矿业市场需求</w:t>
      </w:r>
      <w:r>
        <w:rPr>
          <w:rFonts w:hint="eastAsia"/>
        </w:rPr>
        <w:br/>
      </w:r>
      <w:r>
        <w:rPr>
          <w:rFonts w:hint="eastAsia"/>
        </w:rPr>
        <w:t>　　第一节 2010-2011年有色金属矿业产能分析</w:t>
      </w:r>
      <w:r>
        <w:rPr>
          <w:rFonts w:hint="eastAsia"/>
        </w:rPr>
        <w:br/>
      </w:r>
      <w:r>
        <w:rPr>
          <w:rFonts w:hint="eastAsia"/>
        </w:rPr>
        <w:t>　　　　一、2009年中国有色金属矿业产能</w:t>
      </w:r>
      <w:r>
        <w:rPr>
          <w:rFonts w:hint="eastAsia"/>
        </w:rPr>
        <w:br/>
      </w:r>
      <w:r>
        <w:rPr>
          <w:rFonts w:hint="eastAsia"/>
        </w:rPr>
        <w:t>　　　　二、2010年中国有色金属矿业产能</w:t>
      </w:r>
      <w:r>
        <w:rPr>
          <w:rFonts w:hint="eastAsia"/>
        </w:rPr>
        <w:br/>
      </w:r>
      <w:r>
        <w:rPr>
          <w:rFonts w:hint="eastAsia"/>
        </w:rPr>
        <w:t>　　　　三、2010-2011年中国有色金属矿业产能利用率分析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2010-2011年有色金属矿业产量分析</w:t>
      </w:r>
      <w:r>
        <w:rPr>
          <w:rFonts w:hint="eastAsia"/>
        </w:rPr>
        <w:br/>
      </w:r>
      <w:r>
        <w:rPr>
          <w:rFonts w:hint="eastAsia"/>
        </w:rPr>
        <w:t>　　　　一、2009年中国有色金属矿业产量</w:t>
      </w:r>
      <w:r>
        <w:rPr>
          <w:rFonts w:hint="eastAsia"/>
        </w:rPr>
        <w:br/>
      </w:r>
      <w:r>
        <w:rPr>
          <w:rFonts w:hint="eastAsia"/>
        </w:rPr>
        <w:t>　　　　二、2010年中国有色金属矿业产量</w:t>
      </w:r>
      <w:r>
        <w:rPr>
          <w:rFonts w:hint="eastAsia"/>
        </w:rPr>
        <w:br/>
      </w:r>
      <w:r>
        <w:rPr>
          <w:rFonts w:hint="eastAsia"/>
        </w:rPr>
        <w:t>　　　　三、2010-2011年中国有色金属矿业增长率</w:t>
      </w:r>
      <w:r>
        <w:rPr>
          <w:rFonts w:hint="eastAsia"/>
        </w:rPr>
        <w:br/>
      </w:r>
      <w:r>
        <w:rPr>
          <w:rFonts w:hint="eastAsia"/>
        </w:rPr>
        <w:t>　　第三节 2011-2015年有色金属矿业市场需求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一、2010-2011年中国有色金属矿业市场供应分析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二、2011-2015年中国有色金属矿业市场需求量预测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中国有色金属矿业产品价格分析</w:t>
      </w:r>
      <w:r>
        <w:rPr>
          <w:rFonts w:hint="eastAsia"/>
        </w:rPr>
        <w:br/>
      </w:r>
      <w:r>
        <w:rPr>
          <w:rFonts w:hint="eastAsia"/>
        </w:rPr>
        <w:t>　　第一节 中国有色金属矿业历年价格回顾</w:t>
      </w:r>
      <w:r>
        <w:rPr>
          <w:rFonts w:hint="eastAsia"/>
        </w:rPr>
        <w:br/>
      </w:r>
      <w:r>
        <w:rPr>
          <w:rFonts w:hint="eastAsia"/>
        </w:rPr>
        <w:t>　　第二节 中国有色金属矿业当前市场价格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中国有色金属矿业价格影响因素分析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中国有色金属矿业进出口分析</w:t>
      </w:r>
      <w:r>
        <w:rPr>
          <w:rFonts w:hint="eastAsia"/>
        </w:rPr>
        <w:br/>
      </w:r>
      <w:r>
        <w:rPr>
          <w:rFonts w:hint="eastAsia"/>
        </w:rPr>
        <w:t>　　第一节 有色金属矿业近年进出口概况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中国有色金属矿业行业历史进出口总量变化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一、有色金属矿业行业进口总量变化</w:t>
      </w:r>
      <w:r>
        <w:rPr>
          <w:rFonts w:hint="eastAsia"/>
        </w:rPr>
        <w:br/>
      </w:r>
      <w:r>
        <w:rPr>
          <w:rFonts w:hint="eastAsia"/>
        </w:rPr>
        <w:t>　　　　二、有色金属矿业行业出口总量变化</w:t>
      </w:r>
      <w:r>
        <w:rPr>
          <w:rFonts w:hint="eastAsia"/>
        </w:rPr>
        <w:br/>
      </w:r>
      <w:r>
        <w:rPr>
          <w:rFonts w:hint="eastAsia"/>
        </w:rPr>
        <w:t>　　　　三、有色金属矿业进出口差量变动情况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中国有色金属矿业行业历史进出口结构变化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一、有色金属矿业行业进口来源情况分析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二、有色金属矿业行业出口去向分析</w:t>
      </w:r>
      <w:r>
        <w:rPr>
          <w:rFonts w:hint="eastAsia"/>
        </w:rPr>
        <w:br/>
      </w:r>
      <w:r>
        <w:rPr>
          <w:rFonts w:hint="eastAsia"/>
        </w:rPr>
        <w:t>　　第五节 中国有色金属矿业行业进出口态势展望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一、中国有色金属矿业进出口的主要影响因素分析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二、中国有色金属矿业行业进口态势展望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三、中国有色金属矿业行业出口态势展望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有色金属矿业市场竞争策略分析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一、有色金属矿业市场增长潜力分析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二、有色金属矿业产品竞争策略分析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有色金属矿业企业竞争策略分析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三、2010年我国有色金属矿业市场竞争趋势</w:t>
      </w:r>
      <w:r>
        <w:rPr>
          <w:rFonts w:hint="eastAsia"/>
        </w:rPr>
        <w:br/>
      </w:r>
      <w:r>
        <w:rPr>
          <w:rFonts w:hint="eastAsia"/>
        </w:rPr>
        <w:t>　　　　四、2010年有色金属矿业行业竞争格局展望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五、2010年有色金属矿业行业竞争策略分析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有色金属矿业重点公司介绍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2011-2015年中国有色金属矿业行业发展预测分析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2011-2015年国内有色金属矿业产业宏观预测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一、2011-2015年我国有色金属矿业行业宏观预测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二、2011-2015年有色金属矿业市场发展潜能</w:t>
      </w:r>
      <w:r>
        <w:rPr>
          <w:rFonts w:hint="eastAsia"/>
        </w:rPr>
        <w:br/>
      </w:r>
      <w:r>
        <w:rPr>
          <w:rFonts w:hint="eastAsia"/>
        </w:rPr>
        <w:t>　　　　三、有色金属矿业业发展所遇问题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2011-2015年有色金属矿业市场形势分析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一、2011-2015年有色金属矿业市场规模预测</w:t>
      </w:r>
      <w:r>
        <w:rPr>
          <w:rFonts w:hint="eastAsia"/>
        </w:rPr>
        <w:br/>
      </w:r>
      <w:r>
        <w:rPr>
          <w:rFonts w:hint="eastAsia"/>
        </w:rPr>
        <w:t>　　　　二、影响有色金属矿业市场运行的有利因素分析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三、影响有色金属矿业市场运行的不利因素分析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2011-2015年中国有色金属矿业市场趋势分析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一、2009-2010年有色金属矿业市场趋势总结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二、2011-2015年有色金属矿业发展趋势分析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三、2011-2015年有色金属矿业市场发展空间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四、2011-2015年有色金属矿业产业政策趋向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2011-2015年中国有色金属矿业行业投资风险及战略研究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有色金属矿业投资现状分析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有色金属矿业行业投资效益分析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一、2009-2010年有色金属矿业行业投资状况分析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二、2011-2015年有色金属矿业行业投资效益分析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三、2011-2015年有色金属矿业行业投资趋势预测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四、2011-2015年有色金属矿业行业的投资方向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五、2011-2015年有色金属矿业行业投资的建议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2011-2015年我国有色金属矿业行业投资风险分析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三、外资的进入对我国有色金属矿业业的威胁</w:t>
      </w:r>
      <w:r>
        <w:rPr>
          <w:rFonts w:hint="eastAsia"/>
        </w:rPr>
        <w:br/>
      </w:r>
      <w:r>
        <w:rPr>
          <w:rFonts w:hint="eastAsia"/>
        </w:rPr>
        <w:t>　　第四节 对我国有色金属矿业品牌的战略思考</w:t>
      </w:r>
      <w:r>
        <w:rPr>
          <w:rFonts w:hint="eastAsia"/>
        </w:rPr>
        <w:br/>
      </w:r>
      <w:r>
        <w:rPr>
          <w:rFonts w:hint="eastAsia"/>
        </w:rPr>
        <w:t>　　　　一、我国有色金属矿业企业战略使命和价值观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二、我国有色金属矿业总体战略目标</w:t>
      </w:r>
      <w:r>
        <w:rPr>
          <w:rFonts w:hint="eastAsia"/>
        </w:rPr>
        <w:br/>
      </w:r>
      <w:r>
        <w:rPr>
          <w:rFonts w:hint="eastAsia"/>
        </w:rPr>
        <w:t>　　第五节 我国有色金属矿业企业的发展战略选择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一、我国有色金属矿业企业经营战略选择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二、我国有色金属矿业企业财务战略选择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三、我国有色金属矿业企业人力资源战略选择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中^智^林^－2011-2015年我国有色金属矿业行业投资建议分析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8695c636d4ba1" w:history="1">
        <w:r>
          <w:rPr>
            <w:rStyle w:val="Hyperlink"/>
          </w:rPr>
          <w:t>2011-2015年中国有色金属矿业行业市场规模及投资可行性、投资风险战略研究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8695c636d4ba1" w:history="1">
        <w:r>
          <w:rPr>
            <w:rStyle w:val="Hyperlink"/>
          </w:rPr>
          <w:t>https://www.20087.com/2010-09/R_yousejinshukuangyexingyeshichangguim.html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a997a1f754f14" w:history="1">
      <w:r>
        <w:rPr>
          <w:rStyle w:val="Hyperlink"/>
        </w:rPr>
        <w:t>2011-2015年中国有色金属矿业行业市场规模及投资可行性、投资风险战略研究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yousejinshukuangyexingyeshichangguim.html" TargetMode="External" Id="R1478695c636d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yousejinshukuangyexingyeshichangguim.html" TargetMode="External" Id="R1a5a997a1f75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2010-09-14T04:19:00Z</dcterms:created>
  <dcterms:modified xsi:type="dcterms:W3CDTF">2010-09-14T05:19:00Z</dcterms:modified>
  <dc:subject>2011-2015年中国有色金属矿业行业市场规模及投资可行性、投资风险战略研究</dc:subject>
  <dc:title>2011-2015年中国有色金属矿业行业市场规模及投资可行性、投资风险战略研究</dc:title>
  <cp:keywords>2011-2015年中国有色金属矿业行业市场规模及投资可行性、投资风险战略研究</cp:keywords>
  <dc:description>2011-2015年中国有色金属矿业行业市场规模及投资可行性、投资风险战略研究</dc:description>
</cp:coreProperties>
</file>