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925c258041ff" w:history="1">
              <w:r>
                <w:rPr>
                  <w:rStyle w:val="Hyperlink"/>
                </w:rPr>
                <w:t>2009-2012年中国常用软件市场十大品牌竞争力分析及竞争趋势分析报告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925c258041ff" w:history="1">
              <w:r>
                <w:rPr>
                  <w:rStyle w:val="Hyperlink"/>
                </w:rPr>
                <w:t>2009-2012年中国常用软件市场十大品牌竞争力分析及竞争趋势分析报告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c925c258041ff" w:history="1">
                <w:r>
                  <w:rPr>
                    <w:rStyle w:val="Hyperlink"/>
                  </w:rPr>
                  <w:t>https://www.20087.com/2010-10/R_2009_2012changyongruanjianshichangsh.html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软件涵盖了办公软件、社交媒体、游戏娱乐、图像处理等多个领域，随着移动互联网的普及和云计算技术的发展，软件应用变得更加多样化和便捷。目前，许多常用软件已经实现了跨平台兼容，用户可以在不同的设备上无缝使用同一款软件。此外，随着大数据和人工智能技术的融合，软件功能变得更加智能，能够提供个性化的服务体验。例如，办公软件已经不仅仅局限于文档编辑，而是集成了协作、会议、数据分析等多种功能。</w:t>
      </w:r>
      <w:r>
        <w:rPr>
          <w:rFonts w:hint="eastAsia"/>
        </w:rPr>
        <w:br/>
      </w:r>
      <w:r>
        <w:rPr>
          <w:rFonts w:hint="eastAsia"/>
        </w:rPr>
        <w:t>　　未来，常用软件的发展将更加注重用户体验和智能化。一方面，随着技术的进步，软件将更加注重提升用户体验，包括简化操作流程、优化用户界面设计等，以满足用户对高效便捷操作的需求。另一方面，随着人工智能技术的深化应用，软件将更加智能化，能够根据用户的行为习惯提供定制化的服务和建议。此外，随着隐私保护意识的提高，软件开发者将更加注重数据安全和个人信息保护，以增强用户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常用软件市场竞争背景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六、政策变更对常用软件行业影响分析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六、金融危机对常用软件行业影响分析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六、社会背景对常用软件行业影响分析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四、技术创新对常用软件行业影响分析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二、常用软件行业产业链地位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五、产业价值链对常用软件行业影响分析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2009年中国常用软件市场规模现状及趋势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2009年常用软件市场发展现状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中国常用软件市场供需规模现状及趋势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一、2005-2010年常用软件市场供给规模及预测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二、2005-2010年常用软件市场需求规模及预测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三、2005-2010年常用软件市场进出口规模及预测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四、2005-2010年常用软件市场价格走势现状及预测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中国常用软件市场区域市场结构现状及趋势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中国常用软件市场细分市场结构现状及趋势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2009年中国常用软件市场竞争现状及趋势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中国常用软件行业竞争核心要素调研分析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中国常用软件行业竞争现状及特性分析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中国常用软件市场品牌竞争核心要素调研分析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中国常用软件市场主要品牌内涵建设现状及趋势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中国常用软件市场主要品牌外延建设现状及趋势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中国常用软件市场主要品牌竞争格局现状及趋势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2009年中国常用软件品牌消费群体及满意度分析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品牌消费对常用软件产品的建议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十大常用软件品牌竞争力及趋势分析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iPhone-苹果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HTC宏达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摩托罗拉Motorola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夏普SHARP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酷派coolpad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常用软件市场品牌SWOT分析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常用软件市场品牌建设及策略建议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925c258041ff" w:history="1">
        <w:r>
          <w:rPr>
            <w:rStyle w:val="Hyperlink"/>
          </w:rPr>
          <w:t>2009-2012年中国常用软件市场十大品牌竞争力分析及竞争趋势分析报告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c925c258041ff" w:history="1">
        <w:r>
          <w:rPr>
            <w:rStyle w:val="Hyperlink"/>
          </w:rPr>
          <w:t>https://www.20087.com/2010-10/R_2009_2012changyongruanjianshichangsh.html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d143ff9e5455a" w:history="1">
      <w:r>
        <w:rPr>
          <w:rStyle w:val="Hyperlink"/>
        </w:rPr>
        <w:t>2009-2012年中国常用软件市场十大品牌竞争力分析及竞争趋势分析报告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changyongruanjianshichangsh.html" TargetMode="External" Id="R71ac925c2580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changyongruanjianshichangsh.html" TargetMode="External" Id="R452d143ff9e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2010-10-28T06:06:00Z</dcterms:created>
  <dcterms:modified xsi:type="dcterms:W3CDTF">2010-10-28T07:06:00Z</dcterms:modified>
  <dc:subject>2009-2012年中国常用软件市场十大品牌竞争力分析及竞争趋势分析报告</dc:subject>
  <dc:title>2009-2012年中国常用软件市场十大品牌竞争力分析及竞争趋势分析报告</dc:title>
  <cp:keywords>2009-2012年中国常用软件市场十大品牌竞争力分析及竞争趋势分析报告</cp:keywords>
  <dc:description>2009-2012年中国常用软件市场十大品牌竞争力分析及竞争趋势分析报告</dc:description>
</cp:coreProperties>
</file>