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38392126749d5" w:history="1">
              <w:r>
                <w:rPr>
                  <w:rStyle w:val="Hyperlink"/>
                </w:rPr>
                <w:t>2009-2012年中国数码相机产品市场深度调查与发展趋势分析报告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38392126749d5" w:history="1">
              <w:r>
                <w:rPr>
                  <w:rStyle w:val="Hyperlink"/>
                </w:rPr>
                <w:t>2009-2012年中国数码相机产品市场深度调查与发展趋势分析报告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38392126749d5" w:history="1">
                <w:r>
                  <w:rPr>
                    <w:rStyle w:val="Hyperlink"/>
                  </w:rPr>
                  <w:t>https://www.20087.com/2010-10/R_2009_2012shumaxiangjichanpinshichang.html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数码相机产品市场的基本情况</w:t>
      </w:r>
      <w:r>
        <w:rPr>
          <w:rFonts w:hint="eastAsia"/>
        </w:rPr>
        <w:br/>
      </w:r>
      <w:r>
        <w:rPr>
          <w:rFonts w:hint="eastAsia"/>
        </w:rPr>
        <w:t>　　**年中国市场数码相机消费需求增长高于预期，全年可实现***万台销售，比**年增长***%。预计**年国内消费市场继续保持平稳增长，消费规模超过***万台。现阶段，中国数码单反相机市场需求不足百万台，但在低端单反消费的带动下，未来**年会是***个高速增长期。与其他消费电子产品一样，在中国组装的数码相机占全球市场***成份额。**年全球消费电子产品需求萎缩，据工业和信息化部统计数据显示：**年1-**月份，中国组装生产的数码相机比**年同期下降***%，出口比**年同期下滑***%，而中国国内消费市场的增长，为数码相机企业挽回了部分因全球需求萎缩带来的损失。</w:t>
      </w:r>
      <w:r>
        <w:rPr>
          <w:rFonts w:hint="eastAsia"/>
        </w:rPr>
        <w:br/>
      </w:r>
      <w:r>
        <w:rPr>
          <w:rFonts w:hint="eastAsia"/>
        </w:rPr>
        <w:t>　　根据国外及中国数码相机产业发展的阶段性特征，综合国家统计局、商务部、工信部、行业协会等权威部门发布的统计信息和统计数据，糅合各类年鉴信息数据、各类财经媒体信息数据、各类商用数据库信息数据，依靠强大的研究和调查团队，对数码相机产业市场现状和企业背景，在独立、公正、公开的原则指引下，撰写了《</w:t>
      </w:r>
      <w:hyperlink r:id="R51f38392126749d5" w:history="1">
        <w:r>
          <w:rPr>
            <w:rStyle w:val="Hyperlink"/>
          </w:rPr>
          <w:t>2009-2012年中国数码相机产品市场深度调查与发展趋势分析报告</w:t>
        </w:r>
      </w:hyperlink>
      <w:r>
        <w:rPr>
          <w:rFonts w:hint="eastAsia"/>
        </w:rPr>
        <w:t>》，较为系统、全面地分析了数码相机市场运行状况和领先企业的竞争力状况，能够为企事业单位深入细致地认知数码相机发展运行提供具有价值和指导意义的成果。</w:t>
      </w:r>
      <w:r>
        <w:rPr>
          <w:rFonts w:hint="eastAsia"/>
        </w:rPr>
        <w:br/>
      </w:r>
      <w:r>
        <w:rPr>
          <w:rFonts w:hint="eastAsia"/>
        </w:rPr>
        <w:br/>
      </w:r>
      <w:r>
        <w:rPr>
          <w:rFonts w:hint="eastAsia"/>
        </w:rPr>
        <w:t>第一章 数码相机产品市场属性研究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数码相机国际市场发展经验</w:t>
      </w:r>
      <w:r>
        <w:rPr>
          <w:rFonts w:hint="eastAsia"/>
        </w:rPr>
        <w:br/>
      </w:r>
      <w:r>
        <w:rPr>
          <w:rFonts w:hint="eastAsia"/>
        </w:rPr>
        <w:t>　　第一节 美国市场经验</w:t>
      </w:r>
      <w:r>
        <w:rPr>
          <w:rFonts w:hint="eastAsia"/>
        </w:rPr>
        <w:br/>
      </w:r>
      <w:r>
        <w:rPr>
          <w:rFonts w:hint="eastAsia"/>
        </w:rPr>
        <w:t>　　　　一、数码相机发展历程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数码相机中国市场发展环境</w:t>
      </w:r>
      <w:r>
        <w:rPr>
          <w:rFonts w:hint="eastAsia"/>
        </w:rPr>
        <w:br/>
      </w:r>
      <w:r>
        <w:rPr>
          <w:rFonts w:hint="eastAsia"/>
        </w:rPr>
        <w:t>　　第一节 经济发展环境</w:t>
      </w:r>
      <w:r>
        <w:rPr>
          <w:rFonts w:hint="eastAsia"/>
        </w:rPr>
        <w:br/>
      </w:r>
      <w:r>
        <w:rPr>
          <w:rFonts w:hint="eastAsia"/>
        </w:rPr>
        <w:t>　　第二节 政策管制环境</w:t>
      </w:r>
      <w:r>
        <w:rPr>
          <w:rFonts w:hint="eastAsia"/>
        </w:rPr>
        <w:br/>
      </w:r>
      <w:r>
        <w:rPr>
          <w:rFonts w:hint="eastAsia"/>
        </w:rPr>
        <w:t>　　第三节 技术发展环境</w:t>
      </w:r>
      <w:r>
        <w:rPr>
          <w:rFonts w:hint="eastAsia"/>
        </w:rPr>
        <w:br/>
      </w:r>
      <w:r>
        <w:rPr>
          <w:rFonts w:hint="eastAsia"/>
        </w:rPr>
        <w:t>　　第四节 社会发展背景</w:t>
      </w:r>
      <w:r>
        <w:rPr>
          <w:rFonts w:hint="eastAsia"/>
        </w:rPr>
        <w:br/>
      </w:r>
      <w:r>
        <w:rPr>
          <w:rFonts w:hint="eastAsia"/>
        </w:rPr>
        <w:t>　　第五节 资本市场环境</w:t>
      </w:r>
      <w:r>
        <w:rPr>
          <w:rFonts w:hint="eastAsia"/>
        </w:rPr>
        <w:br/>
      </w:r>
      <w:r>
        <w:rPr>
          <w:rFonts w:hint="eastAsia"/>
        </w:rPr>
        <w:br/>
      </w:r>
      <w:r>
        <w:rPr>
          <w:rFonts w:hint="eastAsia"/>
        </w:rPr>
        <w:t>第四章 数码相机中国市场供给现状及前景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数码相机中国市场需求现状及前景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数码相机产品市场现状</w:t>
      </w:r>
      <w:r>
        <w:rPr>
          <w:rFonts w:hint="eastAsia"/>
        </w:rPr>
        <w:br/>
      </w:r>
      <w:r>
        <w:rPr>
          <w:rFonts w:hint="eastAsia"/>
        </w:rPr>
        <w:t>　　第三节 数码相机产品市场热点</w:t>
      </w:r>
      <w:r>
        <w:rPr>
          <w:rFonts w:hint="eastAsia"/>
        </w:rPr>
        <w:br/>
      </w:r>
      <w:r>
        <w:rPr>
          <w:rFonts w:hint="eastAsia"/>
        </w:rPr>
        <w:t>　　第四节 数码相机产品市场需求现状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数码相机产品市场区域现状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数码相机国外市场需求现状及前景</w:t>
      </w:r>
      <w:r>
        <w:rPr>
          <w:rFonts w:hint="eastAsia"/>
        </w:rPr>
        <w:br/>
      </w:r>
      <w:r>
        <w:rPr>
          <w:rFonts w:hint="eastAsia"/>
        </w:rPr>
        <w:t>　　第一节 数码相机市场需求结构</w:t>
      </w:r>
      <w:r>
        <w:rPr>
          <w:rFonts w:hint="eastAsia"/>
        </w:rPr>
        <w:br/>
      </w:r>
      <w:r>
        <w:rPr>
          <w:rFonts w:hint="eastAsia"/>
        </w:rPr>
        <w:t>　　第二节 数码相机市场用户消费特性</w:t>
      </w:r>
      <w:r>
        <w:rPr>
          <w:rFonts w:hint="eastAsia"/>
        </w:rPr>
        <w:br/>
      </w:r>
      <w:r>
        <w:rPr>
          <w:rFonts w:hint="eastAsia"/>
        </w:rPr>
        <w:t>　　第三节 数码相机市场需求特性</w:t>
      </w:r>
      <w:r>
        <w:rPr>
          <w:rFonts w:hint="eastAsia"/>
        </w:rPr>
        <w:br/>
      </w:r>
      <w:r>
        <w:rPr>
          <w:rFonts w:hint="eastAsia"/>
        </w:rPr>
        <w:t>　　第四节 数码相机市场需求前景</w:t>
      </w:r>
      <w:r>
        <w:rPr>
          <w:rFonts w:hint="eastAsia"/>
        </w:rPr>
        <w:br/>
      </w:r>
      <w:r>
        <w:rPr>
          <w:rFonts w:hint="eastAsia"/>
        </w:rPr>
        <w:br/>
      </w:r>
      <w:r>
        <w:rPr>
          <w:rFonts w:hint="eastAsia"/>
        </w:rPr>
        <w:t>第七章 国际领先企业数码相机产品市场竞争力研究</w:t>
      </w:r>
      <w:r>
        <w:rPr>
          <w:rFonts w:hint="eastAsia"/>
        </w:rPr>
        <w:br/>
      </w:r>
      <w:r>
        <w:rPr>
          <w:rFonts w:hint="eastAsia"/>
        </w:rPr>
        <w:t>　　第一节 佳能</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索尼</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尼康</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三星</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松下</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三、企业在华市场现状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国内领先企业数码相机产品市场竞争力研究</w:t>
      </w:r>
      <w:r>
        <w:rPr>
          <w:rFonts w:hint="eastAsia"/>
        </w:rPr>
        <w:br/>
      </w:r>
      <w:r>
        <w:rPr>
          <w:rFonts w:hint="eastAsia"/>
        </w:rPr>
        <w:t>　　第一节 菲星</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欧达OTA</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莱彩Rich</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海鸥</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凤凰</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第九章 中国数码相机产品市场发展前景及机会研究</w:t>
      </w:r>
      <w:r>
        <w:rPr>
          <w:rFonts w:hint="eastAsia"/>
        </w:rPr>
        <w:br/>
      </w:r>
      <w:r>
        <w:rPr>
          <w:rFonts w:hint="eastAsia"/>
        </w:rPr>
        <w:t>　　第一节 数码相机产品市场需求影响因素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数码相机产品市场前景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数码相机产品市场SWOT分析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数码相机产品市场机会分析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中智^林^－数码相机市场投资风险分析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第十章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38392126749d5" w:history="1">
        <w:r>
          <w:rPr>
            <w:rStyle w:val="Hyperlink"/>
          </w:rPr>
          <w:t>2009-2012年中国数码相机产品市场深度调查与发展趋势分析报告</w:t>
        </w:r>
      </w:hyperlink>
      <w:r>
        <w:rPr>
          <w:color w:val="C00000"/>
        </w:rPr>
        <w:t>》，报告编号：</w:t>
      </w:r>
      <w:r>
        <w:rPr>
          <w:rFonts w:hint="eastAsia"/>
          <w:color w:val="C00000"/>
        </w:rPr>
        <w:t>0538A19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38392126749d5" w:history="1">
        <w:r>
          <w:rPr>
            <w:rStyle w:val="Hyperlink"/>
          </w:rPr>
          <w:t>https://www.20087.com/2010-10/R_2009_2012shumaxiangjichanpinshichang.html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cc3c8d2aa4dc8" w:history="1">
      <w:r>
        <w:rPr>
          <w:rStyle w:val="Hyperlink"/>
        </w:rPr>
        <w:t>2009-2012年中国数码相机产品市场深度调查与发展趋势分析报告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shumaxiangjichanpinshichang.html" TargetMode="External" Id="R51f38392126749d5" /></Relationships>
</file>

<file path=word/_rels/header2.xml.rels>&#65279;<?xml version="1.0" encoding="utf-8"?><Relationships xmlns="http://schemas.openxmlformats.org/package/2006/relationships"><Relationship Type="http://schemas.openxmlformats.org/officeDocument/2006/relationships/hyperlink" Target="https://www.20087.com/2010-10/R_2009_2012shumaxiangjichanpinshichang.html" TargetMode="External" Id="Rda9cc3c8d2aa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2010-10-28T07:05:00Z</dcterms:created>
  <dcterms:modified xsi:type="dcterms:W3CDTF">2010-10-28T08:05:00Z</dcterms:modified>
  <dc:subject>2009-2012年中国数码相机产品市场深度调查与发展趋势分析报告</dc:subject>
  <dc:title>2009-2012年中国数码相机产品市场深度调查与发展趋势分析报告</dc:title>
  <cp:keywords>2009-2012年中国数码相机产品市场深度调查与发展趋势分析报告</cp:keywords>
  <dc:description>2009-2012年中国数码相机产品市场深度调查与发展趋势分析报告</dc:description>
</cp:coreProperties>
</file>