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35de1866e4b13" w:history="1">
              <w:r>
                <w:rPr>
                  <w:rStyle w:val="Hyperlink"/>
                </w:rPr>
                <w:t>2009-2012年中国MP3播放器产品市场深度调查与发展趋势分析报告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35de1866e4b13" w:history="1">
              <w:r>
                <w:rPr>
                  <w:rStyle w:val="Hyperlink"/>
                </w:rPr>
                <w:t>2009-2012年中国MP3播放器产品市场深度调查与发展趋势分析报告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f35de1866e4b13" w:history="1">
                <w:r>
                  <w:rPr>
                    <w:rStyle w:val="Hyperlink"/>
                  </w:rPr>
                  <w:t>https://www.20087.com/2010-10/R_2009_20123bofangqichanpinshichangshe.html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3播放器作为市场上的影音便携设备，已经代替CD机成为了人们听歌使用的设备，而且市场上很多MP3外观设计都非常时尚，而且功能也非常的全面，受到很多年轻人的追捧。不过，从行业的现状与前景来说，在没有进入洗牌阶段或竞争格局没有形成前，任何***个品牌都有可能做大做强。关键是看这个公司自身的实力与定位。但是，市场竞争的结果将会形成行业壁垒，以阻止新的竞争对手加入，MP3行业也同样如此，首先是技术壁垒，MP3随身听产业进入门槛虽然低，但技术含量却不低。其次是品牌壁垒：经过几年的市场培育之后，部分产品将会形成相当的美誉度与顾客忠诚度，产业会进行整合，形成少数品牌主导市场的局面。这种品牌的壁垒也阻止了新的厂商的进入。最后是成本壁垒，成本优势会转向大厂商，中小厂商面临的压力会越来越大，对潜在的竞争者来说，进入壁垒也越来越高。</w:t>
      </w:r>
      <w:r>
        <w:rPr>
          <w:rFonts w:hint="eastAsia"/>
        </w:rPr>
        <w:br/>
      </w:r>
      <w:r>
        <w:rPr>
          <w:rFonts w:hint="eastAsia"/>
        </w:rPr>
        <w:t>　　根据国外及中国MP3播放器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对MP3播放器产业市场现状和企业背景，在独立、公正、公开的原则指引下，撰写了《</w:t>
      </w:r>
      <w:hyperlink r:id="Rb2f35de1866e4b13" w:history="1">
        <w:r>
          <w:rPr>
            <w:rStyle w:val="Hyperlink"/>
          </w:rPr>
          <w:t>2009-2012年中国MP3播放器产品市场深度调查与发展趋势分析报告</w:t>
        </w:r>
      </w:hyperlink>
      <w:r>
        <w:rPr>
          <w:rFonts w:hint="eastAsia"/>
        </w:rPr>
        <w:t>》，较为系统、全面地分析了MP3播放器市场运行状况和领先企业的竞争力状况，能够为企事业单位深入细致地认知MP3播放器发展运行提供具有价值和指导意义的成果。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MP3播放器产品市场属性研究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国际MP3播放器市场发展经验</w:t>
      </w:r>
      <w:r>
        <w:rPr>
          <w:rFonts w:hint="eastAsia"/>
        </w:rPr>
        <w:br/>
      </w:r>
      <w:r>
        <w:rPr>
          <w:rFonts w:hint="eastAsia"/>
        </w:rPr>
        <w:t>　　第一节 美国市场经验</w:t>
      </w:r>
      <w:r>
        <w:rPr>
          <w:rFonts w:hint="eastAsia"/>
        </w:rPr>
        <w:br/>
      </w:r>
      <w:r>
        <w:rPr>
          <w:rFonts w:hint="eastAsia"/>
        </w:rPr>
        <w:t>　　　　一、MP3播放器发展历程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第二节 ………….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中国MP3播放器市场发展环境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MP3播放器产品中国市场供给现状及前景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MP3播放器中国市场需求现状及前景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MP3播放器产品市场现状</w:t>
      </w:r>
      <w:r>
        <w:rPr>
          <w:rFonts w:hint="eastAsia"/>
        </w:rPr>
        <w:br/>
      </w:r>
      <w:r>
        <w:rPr>
          <w:rFonts w:hint="eastAsia"/>
        </w:rPr>
        <w:t>　　第三节 MP3播放器产品市场热点分析</w:t>
      </w:r>
      <w:r>
        <w:rPr>
          <w:rFonts w:hint="eastAsia"/>
        </w:rPr>
        <w:br/>
      </w:r>
      <w:r>
        <w:rPr>
          <w:rFonts w:hint="eastAsia"/>
        </w:rPr>
        <w:t>　　第四节 MP3播放器产品市场需求现状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第五节 MP3播放器产品市场区域现状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MP3播放器国外市场需求现状及前景</w:t>
      </w:r>
      <w:r>
        <w:rPr>
          <w:rFonts w:hint="eastAsia"/>
        </w:rPr>
        <w:br/>
      </w:r>
      <w:r>
        <w:rPr>
          <w:rFonts w:hint="eastAsia"/>
        </w:rPr>
        <w:t>　　第一节 MP3播放器市场需求结构</w:t>
      </w:r>
      <w:r>
        <w:rPr>
          <w:rFonts w:hint="eastAsia"/>
        </w:rPr>
        <w:br/>
      </w:r>
      <w:r>
        <w:rPr>
          <w:rFonts w:hint="eastAsia"/>
        </w:rPr>
        <w:t>　　第二节 MP3播放器市场用户消费特性</w:t>
      </w:r>
      <w:r>
        <w:rPr>
          <w:rFonts w:hint="eastAsia"/>
        </w:rPr>
        <w:br/>
      </w:r>
      <w:r>
        <w:rPr>
          <w:rFonts w:hint="eastAsia"/>
        </w:rPr>
        <w:t>　　第三节 MP3播放器市场需求特性</w:t>
      </w:r>
      <w:r>
        <w:rPr>
          <w:rFonts w:hint="eastAsia"/>
        </w:rPr>
        <w:br/>
      </w:r>
      <w:r>
        <w:rPr>
          <w:rFonts w:hint="eastAsia"/>
        </w:rPr>
        <w:t>　　第四节 MP3播放器市场需求前景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国内领先企业MP3播放器产品市场竞争力研究</w:t>
      </w:r>
      <w:r>
        <w:rPr>
          <w:rFonts w:hint="eastAsia"/>
        </w:rPr>
        <w:br/>
      </w:r>
      <w:r>
        <w:rPr>
          <w:rFonts w:hint="eastAsia"/>
        </w:rPr>
        <w:t>　　第一节 深圳蓝魔数码科技有限公司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北京纽曼伟业科技有限公司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第三节 东莞市步步高视听电子有限公司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第四节 昂达电子有限公司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第五节 台电科技有限公司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第六节 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中国MP3播放器产品市场发展前景及机会研究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MP3播放器产品市场需求影响因素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MP3播放器产品市场前景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MP3播放器产品市场SWOT分析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MP3播放器产品市场机会分析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(中⋅智林)MP3播放器市场投资风险分析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35de1866e4b13" w:history="1">
        <w:r>
          <w:rPr>
            <w:rStyle w:val="Hyperlink"/>
          </w:rPr>
          <w:t>2009-2012年中国MP3播放器产品市场深度调查与发展趋势分析报告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f35de1866e4b13" w:history="1">
        <w:r>
          <w:rPr>
            <w:rStyle w:val="Hyperlink"/>
          </w:rPr>
          <w:t>https://www.20087.com/2010-10/R_2009_20123bofangqichanpinshichangshe.html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6e17773b54bb6" w:history="1">
      <w:r>
        <w:rPr>
          <w:rStyle w:val="Hyperlink"/>
        </w:rPr>
        <w:t>2009-2012年中国MP3播放器产品市场深度调查与发展趋势分析报告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23bofangqichanpinshichangshe.html" TargetMode="External" Id="Rb2f35de1866e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23bofangqichanpinshichangshe.html" TargetMode="External" Id="R9d36e17773b5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2010-10-31T00:15:00Z</dcterms:created>
  <dcterms:modified xsi:type="dcterms:W3CDTF">2010-10-31T01:15:00Z</dcterms:modified>
  <dc:subject>2009-2012年中国MP3播放器产品市场深度调查与发展趋势分析报告</dc:subject>
  <dc:title>2009-2012年中国MP3播放器产品市场深度调查与发展趋势分析报告</dc:title>
  <cp:keywords>2009-2012年中国MP3播放器产品市场深度调查与发展趋势分析报告</cp:keywords>
  <dc:description>2009-2012年中国MP3播放器产品市场深度调查与发展趋势分析报告</dc:description>
</cp:coreProperties>
</file>