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1f20cf8d14b8c" w:history="1">
              <w:r>
                <w:rPr>
                  <w:rStyle w:val="Hyperlink"/>
                </w:rPr>
                <w:t>2010年中国台布产品市场研究及企业战略研究报告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1f20cf8d14b8c" w:history="1">
              <w:r>
                <w:rPr>
                  <w:rStyle w:val="Hyperlink"/>
                </w:rPr>
                <w:t>2010年中国台布产品市场研究及企业战略研究报告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1f20cf8d14b8c" w:history="1">
                <w:r>
                  <w:rPr>
                    <w:rStyle w:val="Hyperlink"/>
                  </w:rPr>
                  <w:t>https://www.20087.com/2010-10/R_2010taibuchanpinshichangyanjiujiqiye.html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布是一种用于装饰和保护餐桌的布料，广泛应用于家庭、餐厅和酒店等场所。随着人们生活水平的提高和审美观念的变化，台布不仅需要具备实用功能，还需要具有一定的美观性和艺术性。近年来，随着纺织技术和设计水平的提升，台布的材质、图案和款式更加多样化，满足了不同消费者的需求。此外，随着环保意识的增强，越来越多的消费者倾向于选择环保型台布，如有机棉、竹纤维等材料制成的产品。</w:t>
      </w:r>
      <w:r>
        <w:rPr>
          <w:rFonts w:hint="eastAsia"/>
        </w:rPr>
        <w:br/>
      </w:r>
      <w:r>
        <w:rPr>
          <w:rFonts w:hint="eastAsia"/>
        </w:rPr>
        <w:t>　　未来，台布的发展将更加注重材料创新和设计多样化。一方面，通过引入高性能纤维材料，提高台布的耐磨性和易清洁性，使其能够适应更复杂的使用环境；另一方面，通过加强与设计师的合作，开发更多具有创意和艺术性的台布款式，满足消费者个性化需求。此外，随着智能家居技术的发展，台布或将与智能照明系统结合，实现对光线的调节，创造更加温馨舒适的用餐氛围。同时，随着可持续发展理念的推广，开发低能耗、环保型的台布将成为行业发展的趋势。</w:t>
      </w:r>
      <w:r>
        <w:rPr>
          <w:rFonts w:hint="eastAsia"/>
        </w:rPr>
        <w:br/>
      </w:r>
      <w:r>
        <w:rPr>
          <w:rFonts w:hint="eastAsia"/>
        </w:rPr>
        <w:t>　　《</w:t>
      </w:r>
      <w:hyperlink r:id="R9c11f20cf8d14b8c" w:history="1">
        <w:r>
          <w:rPr>
            <w:rStyle w:val="Hyperlink"/>
          </w:rPr>
          <w:t>2010年中国台布产品市场研究及企业战略研究报告</w:t>
        </w:r>
      </w:hyperlink>
      <w:r>
        <w:rPr>
          <w:rFonts w:hint="eastAsia"/>
        </w:rPr>
        <w:t>》依托我们多年对台布行业的系统观察，结合台布行业历年供需关系变化规律，对台布行业内的企业群体进行了深入的调查与研究，通过对 台布行业环境、台布产业链、台布市场供需、台布价格、台布生产企业的详尽分析，以使企业和投资者达到对 台布产品市场发展现状的全面、深入掌握；同时为使企业和投资者把握 台布未来的市场发展趋势，公司还对 台布行业未来发展趋势和市场前景进行科学、严谨的分析与预测；另外在投资分析部分，针对企业投资决策依据进行了重点分析，并综合给出投资建议。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台布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台布产品营销特征概况</w:t>
      </w:r>
      <w:r>
        <w:rPr>
          <w:rFonts w:hint="eastAsia"/>
        </w:rPr>
        <w:br/>
      </w:r>
      <w:r>
        <w:rPr>
          <w:rFonts w:hint="eastAsia"/>
        </w:rPr>
        <w:t>　　第一节 台布产品定义</w:t>
      </w:r>
      <w:r>
        <w:rPr>
          <w:rFonts w:hint="eastAsia"/>
        </w:rPr>
        <w:br/>
      </w:r>
      <w:r>
        <w:rPr>
          <w:rFonts w:hint="eastAsia"/>
        </w:rPr>
        <w:t>　　第二节 台布产品特征</w:t>
      </w:r>
      <w:r>
        <w:rPr>
          <w:rFonts w:hint="eastAsia"/>
        </w:rPr>
        <w:br/>
      </w:r>
      <w:r>
        <w:rPr>
          <w:rFonts w:hint="eastAsia"/>
        </w:rPr>
        <w:t>　　第三节 台布产品产业链概述</w:t>
      </w:r>
      <w:r>
        <w:rPr>
          <w:rFonts w:hint="eastAsia"/>
        </w:rPr>
        <w:br/>
      </w:r>
      <w:r>
        <w:rPr>
          <w:rFonts w:hint="eastAsia"/>
        </w:rPr>
        <w:t>　　第四节 台布产品营销特点分析</w:t>
      </w:r>
      <w:r>
        <w:rPr>
          <w:rFonts w:hint="eastAsia"/>
        </w:rPr>
        <w:br/>
      </w:r>
      <w:r>
        <w:rPr>
          <w:rFonts w:hint="eastAsia"/>
        </w:rPr>
        <w:br/>
      </w:r>
      <w:r>
        <w:rPr>
          <w:rFonts w:hint="eastAsia"/>
        </w:rPr>
        <w:t>第二章 台布产品市场现状与发展预测</w:t>
      </w:r>
      <w:r>
        <w:rPr>
          <w:rFonts w:hint="eastAsia"/>
        </w:rPr>
        <w:br/>
      </w:r>
      <w:r>
        <w:rPr>
          <w:rFonts w:hint="eastAsia"/>
        </w:rPr>
        <w:t>　　第一节 台布产品市场现状分析</w:t>
      </w:r>
      <w:r>
        <w:rPr>
          <w:rFonts w:hint="eastAsia"/>
        </w:rPr>
        <w:br/>
      </w:r>
      <w:r>
        <w:rPr>
          <w:rFonts w:hint="eastAsia"/>
        </w:rPr>
        <w:t>　　第二节 台布产品产量分析</w:t>
      </w:r>
      <w:r>
        <w:rPr>
          <w:rFonts w:hint="eastAsia"/>
        </w:rPr>
        <w:br/>
      </w:r>
      <w:r>
        <w:rPr>
          <w:rFonts w:hint="eastAsia"/>
        </w:rPr>
        <w:t>　　第三节 台布产品进出口情况分析</w:t>
      </w:r>
      <w:r>
        <w:rPr>
          <w:rFonts w:hint="eastAsia"/>
        </w:rPr>
        <w:br/>
      </w:r>
      <w:r>
        <w:rPr>
          <w:rFonts w:hint="eastAsia"/>
        </w:rPr>
        <w:t>　　第四节 台布产品市场需求与消费分析</w:t>
      </w:r>
      <w:r>
        <w:rPr>
          <w:rFonts w:hint="eastAsia"/>
        </w:rPr>
        <w:br/>
      </w:r>
      <w:r>
        <w:rPr>
          <w:rFonts w:hint="eastAsia"/>
        </w:rPr>
        <w:t>　　第五节 台布产品市场需求预测分析</w:t>
      </w:r>
      <w:r>
        <w:rPr>
          <w:rFonts w:hint="eastAsia"/>
        </w:rPr>
        <w:br/>
      </w:r>
      <w:r>
        <w:rPr>
          <w:rFonts w:hint="eastAsia"/>
        </w:rPr>
        <w:br/>
      </w:r>
      <w:r>
        <w:rPr>
          <w:rFonts w:hint="eastAsia"/>
        </w:rPr>
        <w:t>第三章 台布产品宏观营销环境分析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我国台布制造业行业政策环境分析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台布产品市场竞争环境分析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中国台布制造业区域市场分析</w:t>
      </w:r>
      <w:r>
        <w:rPr>
          <w:rFonts w:hint="eastAsia"/>
        </w:rPr>
        <w:br/>
      </w:r>
      <w:r>
        <w:rPr>
          <w:rFonts w:hint="eastAsia"/>
        </w:rPr>
        <w:t>　　第一节 我国台布制造业市场区域市场结构现状及趋势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我国台布制造业市场细分市场结构现状及趋势</w:t>
      </w:r>
      <w:r>
        <w:rPr>
          <w:rFonts w:hint="eastAsia"/>
        </w:rPr>
        <w:br/>
      </w:r>
      <w:r>
        <w:rPr>
          <w:rFonts w:hint="eastAsia"/>
        </w:rPr>
        <w:br/>
      </w:r>
      <w:r>
        <w:rPr>
          <w:rFonts w:hint="eastAsia"/>
        </w:rPr>
        <w:t>第六章 台布产品主要竞争对手分析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台布产品生产企业的SWOT分析</w:t>
      </w:r>
      <w:r>
        <w:rPr>
          <w:rFonts w:hint="eastAsia"/>
        </w:rPr>
        <w:br/>
      </w:r>
      <w:r>
        <w:rPr>
          <w:rFonts w:hint="eastAsia"/>
        </w:rPr>
        <w:t>　　第一节 台布产品生产企业优势分析（strengths）</w:t>
      </w:r>
      <w:r>
        <w:rPr>
          <w:rFonts w:hint="eastAsia"/>
        </w:rPr>
        <w:br/>
      </w:r>
      <w:r>
        <w:rPr>
          <w:rFonts w:hint="eastAsia"/>
        </w:rPr>
        <w:t>　　第二节 台布产品生产企业劣势分析（weaknesses）</w:t>
      </w:r>
      <w:r>
        <w:rPr>
          <w:rFonts w:hint="eastAsia"/>
        </w:rPr>
        <w:br/>
      </w:r>
      <w:r>
        <w:rPr>
          <w:rFonts w:hint="eastAsia"/>
        </w:rPr>
        <w:t>　　第三节 台布产品生产企业机会分析（opportunities）</w:t>
      </w:r>
      <w:r>
        <w:rPr>
          <w:rFonts w:hint="eastAsia"/>
        </w:rPr>
        <w:br/>
      </w:r>
      <w:r>
        <w:rPr>
          <w:rFonts w:hint="eastAsia"/>
        </w:rPr>
        <w:t>　　第四节 台布产品生产企业威胁分析（threats）</w:t>
      </w:r>
      <w:r>
        <w:rPr>
          <w:rFonts w:hint="eastAsia"/>
        </w:rPr>
        <w:br/>
      </w:r>
      <w:r>
        <w:rPr>
          <w:rFonts w:hint="eastAsia"/>
        </w:rPr>
        <w:br/>
      </w:r>
      <w:r>
        <w:rPr>
          <w:rFonts w:hint="eastAsia"/>
        </w:rPr>
        <w:t>第八章 台布产品消费及渠道分析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台布产品市场营销竞争策略分析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1f20cf8d14b8c" w:history="1">
        <w:r>
          <w:rPr>
            <w:rStyle w:val="Hyperlink"/>
          </w:rPr>
          <w:t>2010年中国台布产品市场研究及企业战略研究报告</w:t>
        </w:r>
      </w:hyperlink>
      <w:r>
        <w:rPr>
          <w:color w:val="C00000"/>
        </w:rPr>
        <w:t>》，报告编号：</w:t>
      </w:r>
      <w:r>
        <w:rPr>
          <w:rFonts w:hint="eastAsia"/>
          <w:color w:val="C00000"/>
        </w:rPr>
        <w:t>0527602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1f20cf8d14b8c" w:history="1">
        <w:r>
          <w:rPr>
            <w:rStyle w:val="Hyperlink"/>
          </w:rPr>
          <w:t>https://www.20087.com/2010-10/R_2010taibuchanpinshichangyanjiujiqiye.html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aed9d6a4346cd" w:history="1">
      <w:r>
        <w:rPr>
          <w:rStyle w:val="Hyperlink"/>
        </w:rPr>
        <w:t>2010年中国台布产品市场研究及企业战略研究报告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taibuchanpinshichangyanjiujiqiye.html" TargetMode="External" Id="R9c11f20cf8d14b8c" /></Relationships>
</file>

<file path=word/_rels/header2.xml.rels>&#65279;<?xml version="1.0" encoding="utf-8"?><Relationships xmlns="http://schemas.openxmlformats.org/package/2006/relationships"><Relationship Type="http://schemas.openxmlformats.org/officeDocument/2006/relationships/hyperlink" Target="https://www.20087.com/2010-10/R_2010taibuchanpinshichangyanjiujiqiye.html" TargetMode="External" Id="Rbe3aed9d6a43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2010-10-18T04:27:00Z</dcterms:created>
  <dcterms:modified xsi:type="dcterms:W3CDTF">2010-10-18T05:27:00Z</dcterms:modified>
  <dc:subject>2010年中国台布产品市场研究及企业战略研究报告</dc:subject>
  <dc:title>2010年中国台布产品市场研究及企业战略研究报告</dc:title>
  <cp:keywords>2010年中国台布产品市场研究及企业战略研究报告</cp:keywords>
  <dc:description>2010年中国台布产品市场研究及企业战略研究报告</dc:description>
</cp:coreProperties>
</file>