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f442090644d8e" w:history="1">
              <w:r>
                <w:rPr>
                  <w:rStyle w:val="Hyperlink"/>
                </w:rPr>
                <w:t>2010-2015年中国医药包装行业深度研究及市场投资前景分析报告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f442090644d8e" w:history="1">
              <w:r>
                <w:rPr>
                  <w:rStyle w:val="Hyperlink"/>
                </w:rPr>
                <w:t>2010-2015年中国医药包装行业深度研究及市场投资前景分析报告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f442090644d8e" w:history="1">
                <w:r>
                  <w:rPr>
                    <w:rStyle w:val="Hyperlink"/>
                  </w:rPr>
                  <w:t>https://www.20087.com/2010-10/R_2010_2015yiyaobaozhuangxingyeshenduy.html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我国医药包装行业发展情况分析</w:t>
      </w:r>
      <w:r>
        <w:rPr>
          <w:rFonts w:hint="eastAsia"/>
        </w:rPr>
        <w:br/>
      </w:r>
      <w:r>
        <w:rPr>
          <w:rFonts w:hint="eastAsia"/>
        </w:rPr>
        <w:t>　　第一节 中国医药包装三十年发展回顾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三、新药申报趋于合理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五、国际交流与合作</w:t>
      </w:r>
      <w:r>
        <w:rPr>
          <w:rFonts w:hint="eastAsia"/>
        </w:rPr>
        <w:br/>
      </w:r>
      <w:r>
        <w:rPr>
          <w:rFonts w:hint="eastAsia"/>
        </w:rPr>
        <w:t>　　第二节 2009-2010年我国医药包装行业经济运行情况分析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一、医药包装行业投资情况</w:t>
      </w:r>
      <w:r>
        <w:rPr>
          <w:rFonts w:hint="eastAsia"/>
        </w:rPr>
        <w:br/>
      </w:r>
      <w:r>
        <w:rPr>
          <w:rFonts w:hint="eastAsia"/>
        </w:rPr>
        <w:t>　　　　二、医药包装行业生产情况</w:t>
      </w:r>
      <w:r>
        <w:rPr>
          <w:rFonts w:hint="eastAsia"/>
        </w:rPr>
        <w:br/>
      </w:r>
      <w:r>
        <w:rPr>
          <w:rFonts w:hint="eastAsia"/>
        </w:rPr>
        <w:t>　　　　三、医药包装行业销售情况</w:t>
      </w:r>
      <w:r>
        <w:rPr>
          <w:rFonts w:hint="eastAsia"/>
        </w:rPr>
        <w:br/>
      </w:r>
      <w:r>
        <w:rPr>
          <w:rFonts w:hint="eastAsia"/>
        </w:rPr>
        <w:t>　　　　四、医药包装行业进出口情况</w:t>
      </w:r>
      <w:r>
        <w:rPr>
          <w:rFonts w:hint="eastAsia"/>
        </w:rPr>
        <w:br/>
      </w:r>
      <w:r>
        <w:rPr>
          <w:rFonts w:hint="eastAsia"/>
        </w:rPr>
        <w:t>　　　　五、医药包装行业价格情况</w:t>
      </w:r>
      <w:r>
        <w:rPr>
          <w:rFonts w:hint="eastAsia"/>
        </w:rPr>
        <w:br/>
      </w:r>
      <w:r>
        <w:rPr>
          <w:rFonts w:hint="eastAsia"/>
        </w:rPr>
        <w:t>　　第三节 我国医药包装行业存在的问题及对策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一、我国医药包装行业存在的主要问题</w:t>
      </w:r>
      <w:r>
        <w:rPr>
          <w:rFonts w:hint="eastAsia"/>
        </w:rPr>
        <w:br/>
      </w:r>
      <w:r>
        <w:rPr>
          <w:rFonts w:hint="eastAsia"/>
        </w:rPr>
        <w:t>　　　　二、医药包装行业遭遇三大政策困境</w:t>
      </w:r>
      <w:r>
        <w:rPr>
          <w:rFonts w:hint="eastAsia"/>
        </w:rPr>
        <w:br/>
      </w:r>
      <w:r>
        <w:rPr>
          <w:rFonts w:hint="eastAsia"/>
        </w:rPr>
        <w:t>　　　　三、定价机制困扰民族医药包装工业</w:t>
      </w:r>
      <w:r>
        <w:rPr>
          <w:rFonts w:hint="eastAsia"/>
        </w:rPr>
        <w:br/>
      </w:r>
      <w:r>
        <w:rPr>
          <w:rFonts w:hint="eastAsia"/>
        </w:rPr>
        <w:t>　　　　四、知识产权成中国药企之痛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五、我国医药包装行业发展的对策措施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全球医药包装行业发展分析</w:t>
      </w:r>
      <w:r>
        <w:rPr>
          <w:rFonts w:hint="eastAsia"/>
        </w:rPr>
        <w:br/>
      </w:r>
      <w:r>
        <w:rPr>
          <w:rFonts w:hint="eastAsia"/>
        </w:rPr>
        <w:t>　　第一节 世界医药包装行业市场情况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一、2009年世界医药包装产业发展现状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二、2010年国际医药包装产业发展态势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三、2010年国际医药包装行业研发动态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四、2010年全球医药包装行业挑战与机会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部分国家地区医药包装行业发展状况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一、2009-2010年美国医药包装行业发展分析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二、2009-2010年德国医药包装行业发展分析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三、2009-2010年日本医药包装行业发展分析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四、2009-2010年欧美医药包装行业发展分析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五、2009-2010年法国医药包装行业发展分析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我国医药包装行业发展现状分析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我国医药包装行业发展状况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一、2008-2009年中国医药包装行业发展回顾</w:t>
      </w:r>
      <w:r>
        <w:rPr>
          <w:rFonts w:hint="eastAsia"/>
        </w:rPr>
        <w:br/>
      </w:r>
      <w:r>
        <w:rPr>
          <w:rFonts w:hint="eastAsia"/>
        </w:rPr>
        <w:t>　　　　二、2008-2009年医药包装行业发展情况分析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三、2008-2009年我国医药包装市场特点分析</w:t>
      </w:r>
      <w:r>
        <w:rPr>
          <w:rFonts w:hint="eastAsia"/>
        </w:rPr>
        <w:br/>
      </w:r>
      <w:r>
        <w:rPr>
          <w:rFonts w:hint="eastAsia"/>
        </w:rPr>
        <w:t>　　　　四、2008-2009年我国医药包装市场发展分析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2008-2009年中国医药包装行业供需分析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一、2008-2009年中国医药包装市场需求总量分析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二、2008-2009年中国医药包装市场需求结构分析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三、2008-2009年中国医药包装市场供需平衡分析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医药包装行业竞争格局分析</w:t>
      </w:r>
      <w:r>
        <w:rPr>
          <w:rFonts w:hint="eastAsia"/>
        </w:rPr>
        <w:br/>
      </w:r>
      <w:r>
        <w:rPr>
          <w:rFonts w:hint="eastAsia"/>
        </w:rPr>
        <w:t>　　第一节 医药包装行业集中度分析</w:t>
      </w:r>
      <w:r>
        <w:rPr>
          <w:rFonts w:hint="eastAsia"/>
        </w:rPr>
        <w:br/>
      </w:r>
      <w:r>
        <w:rPr>
          <w:rFonts w:hint="eastAsia"/>
        </w:rPr>
        <w:t>　　　　一、医药包装市场集中度分析</w:t>
      </w:r>
      <w:r>
        <w:rPr>
          <w:rFonts w:hint="eastAsia"/>
        </w:rPr>
        <w:br/>
      </w:r>
      <w:r>
        <w:rPr>
          <w:rFonts w:hint="eastAsia"/>
        </w:rPr>
        <w:t>　　　　二、医药包装企业集中度分析</w:t>
      </w:r>
      <w:r>
        <w:rPr>
          <w:rFonts w:hint="eastAsia"/>
        </w:rPr>
        <w:br/>
      </w:r>
      <w:r>
        <w:rPr>
          <w:rFonts w:hint="eastAsia"/>
        </w:rPr>
        <w:t>　　　　三、医药包装区域集中度分析</w:t>
      </w:r>
      <w:r>
        <w:rPr>
          <w:rFonts w:hint="eastAsia"/>
        </w:rPr>
        <w:br/>
      </w:r>
      <w:r>
        <w:rPr>
          <w:rFonts w:hint="eastAsia"/>
        </w:rPr>
        <w:t>　　第二节 医药包装行业主要企业竞争力分析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医药包装行业竞争格局分析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一、2008-2009年国内外医药包装竞争分析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二、2008-2009年我国医药包装市场竞争产品分析</w:t>
      </w:r>
      <w:r>
        <w:rPr>
          <w:rFonts w:hint="eastAsia"/>
        </w:rPr>
        <w:br/>
      </w:r>
      <w:r>
        <w:rPr>
          <w:rFonts w:hint="eastAsia"/>
        </w:rPr>
        <w:t>　　　　三、2008-2009年我国医药包装市场集中度分析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医药包装企业管理策略分析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一、医药包装价格策略分析</w:t>
      </w:r>
      <w:r>
        <w:rPr>
          <w:rFonts w:hint="eastAsia"/>
        </w:rPr>
        <w:br/>
      </w:r>
      <w:r>
        <w:rPr>
          <w:rFonts w:hint="eastAsia"/>
        </w:rPr>
        <w:t>　　　　二、医药包装品牌创建渠道策略分析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对我国医药包装品牌的战略思考</w:t>
      </w:r>
      <w:r>
        <w:rPr>
          <w:rFonts w:hint="eastAsia"/>
        </w:rPr>
        <w:br/>
      </w:r>
      <w:r>
        <w:rPr>
          <w:rFonts w:hint="eastAsia"/>
        </w:rPr>
        <w:t>　　　　一、医药包装实施品牌战略的意义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二、医药包装企业品牌的现状分析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三、我国医药包装企业的品牌战略</w:t>
      </w:r>
      <w:r>
        <w:rPr>
          <w:rFonts w:hint="eastAsia"/>
        </w:rPr>
        <w:br/>
      </w:r>
      <w:r>
        <w:rPr>
          <w:rFonts w:hint="eastAsia"/>
        </w:rPr>
        <w:t>　　　　四、医药包装品牌战略管理的策略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我国医药包装行业发展环境分析</w:t>
      </w:r>
      <w:r>
        <w:rPr>
          <w:rFonts w:hint="eastAsia"/>
        </w:rPr>
        <w:br/>
      </w:r>
      <w:r>
        <w:rPr>
          <w:rFonts w:hint="eastAsia"/>
        </w:rPr>
        <w:t>　　第一节 医药包装产业发展与经济发展关系分析</w:t>
      </w:r>
      <w:r>
        <w:rPr>
          <w:rFonts w:hint="eastAsia"/>
        </w:rPr>
        <w:br/>
      </w:r>
      <w:r>
        <w:rPr>
          <w:rFonts w:hint="eastAsia"/>
        </w:rPr>
        <w:t>　　　　一、2008年宏观经济对医药包装行业发展的影响</w:t>
      </w:r>
      <w:r>
        <w:rPr>
          <w:rFonts w:hint="eastAsia"/>
        </w:rPr>
        <w:br/>
      </w:r>
      <w:r>
        <w:rPr>
          <w:rFonts w:hint="eastAsia"/>
        </w:rPr>
        <w:t>　　　　二、2009年医药包装行业受金融危机影响分析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　　四、十二五中国经济增长预测</w:t>
      </w:r>
      <w:r>
        <w:rPr>
          <w:rFonts w:hint="eastAsia"/>
        </w:rPr>
        <w:br/>
      </w:r>
      <w:r>
        <w:rPr>
          <w:rFonts w:hint="eastAsia"/>
        </w:rPr>
        <w:t>　　第二节 医药包装产业应积极应对严峻复杂的国内外经济形势</w:t>
      </w:r>
      <w:r>
        <w:rPr>
          <w:rFonts w:hint="eastAsia"/>
        </w:rPr>
        <w:br/>
      </w:r>
      <w:r>
        <w:rPr>
          <w:rFonts w:hint="eastAsia"/>
        </w:rPr>
        <w:t>　　　　一、国际金融危机对我国的冲击</w:t>
      </w:r>
      <w:r>
        <w:rPr>
          <w:rFonts w:hint="eastAsia"/>
        </w:rPr>
        <w:br/>
      </w:r>
      <w:r>
        <w:rPr>
          <w:rFonts w:hint="eastAsia"/>
        </w:rPr>
        <w:t>　　　　二、医药包装产业在外部宏观环境方面存在的问题</w:t>
      </w:r>
      <w:r>
        <w:rPr>
          <w:rFonts w:hint="eastAsia"/>
        </w:rPr>
        <w:br/>
      </w:r>
      <w:r>
        <w:rPr>
          <w:rFonts w:hint="eastAsia"/>
        </w:rPr>
        <w:t>　　　　三、金融危机下我国医药包装行业机会大于风险</w:t>
      </w:r>
      <w:r>
        <w:rPr>
          <w:rFonts w:hint="eastAsia"/>
        </w:rPr>
        <w:br/>
      </w:r>
      <w:r>
        <w:rPr>
          <w:rFonts w:hint="eastAsia"/>
        </w:rPr>
        <w:t>　　　　四、我国医药包装产业发展对策分析</w:t>
      </w:r>
      <w:r>
        <w:rPr>
          <w:rFonts w:hint="eastAsia"/>
        </w:rPr>
        <w:br/>
      </w:r>
      <w:r>
        <w:rPr>
          <w:rFonts w:hint="eastAsia"/>
        </w:rPr>
        <w:t>　　第三节 2009年医药包装卫生体制改革及影响分析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一、我国深化医药包装卫生体制改革大事记</w:t>
      </w:r>
      <w:r>
        <w:rPr>
          <w:rFonts w:hint="eastAsia"/>
        </w:rPr>
        <w:br/>
      </w:r>
      <w:r>
        <w:rPr>
          <w:rFonts w:hint="eastAsia"/>
        </w:rPr>
        <w:t>　　　　二、医药包装卫生体制改革近期重点实施方案（2009-2011年）</w:t>
      </w:r>
      <w:r>
        <w:rPr>
          <w:rFonts w:hint="eastAsia"/>
        </w:rPr>
        <w:br/>
      </w:r>
      <w:r>
        <w:rPr>
          <w:rFonts w:hint="eastAsia"/>
        </w:rPr>
        <w:t>　　　　三、新医改对医药包装行业的影响</w:t>
      </w:r>
      <w:r>
        <w:rPr>
          <w:rFonts w:hint="eastAsia"/>
        </w:rPr>
        <w:br/>
      </w:r>
      <w:r>
        <w:rPr>
          <w:rFonts w:hint="eastAsia"/>
        </w:rPr>
        <w:t>　　　　四、新医改方案利好八类药企</w:t>
      </w:r>
      <w:r>
        <w:rPr>
          <w:rFonts w:hint="eastAsia"/>
        </w:rPr>
        <w:br/>
      </w:r>
      <w:r>
        <w:rPr>
          <w:rFonts w:hint="eastAsia"/>
        </w:rPr>
        <w:t>　　　　五、新医改将拉动医药包装市场增长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中国医药包装行业区域市场分析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2009年华北地区医药包装行业分析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2009年东北地区医药包装行业分析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2009年华东地区医药包装行业分析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2009年华南地区医药包装行业分析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2009年华中地区医药包装行业分析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2009年西部地区医药包装行业分析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我国医药包装进出口市场分析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2005-2009年我国医药包装进口分析</w:t>
      </w:r>
      <w:r>
        <w:rPr>
          <w:rFonts w:hint="eastAsia"/>
        </w:rPr>
        <w:br/>
      </w:r>
      <w:r>
        <w:rPr>
          <w:rFonts w:hint="eastAsia"/>
        </w:rPr>
        <w:t>　　　　一、我国医药包装进进口情况分析</w:t>
      </w:r>
      <w:r>
        <w:rPr>
          <w:rFonts w:hint="eastAsia"/>
        </w:rPr>
        <w:br/>
      </w:r>
      <w:r>
        <w:rPr>
          <w:rFonts w:hint="eastAsia"/>
        </w:rPr>
        <w:t>　　　　二、我国医药包装进口情况分析</w:t>
      </w:r>
      <w:r>
        <w:rPr>
          <w:rFonts w:hint="eastAsia"/>
        </w:rPr>
        <w:br/>
      </w:r>
      <w:r>
        <w:rPr>
          <w:rFonts w:hint="eastAsia"/>
        </w:rPr>
        <w:t>　　第二节 2005-2009年我国医药包装出口分析</w:t>
      </w:r>
      <w:r>
        <w:rPr>
          <w:rFonts w:hint="eastAsia"/>
        </w:rPr>
        <w:br/>
      </w:r>
      <w:r>
        <w:rPr>
          <w:rFonts w:hint="eastAsia"/>
        </w:rPr>
        <w:t>　　　　一、我国医药包装进出口情况分析</w:t>
      </w:r>
      <w:r>
        <w:rPr>
          <w:rFonts w:hint="eastAsia"/>
        </w:rPr>
        <w:br/>
      </w:r>
      <w:r>
        <w:rPr>
          <w:rFonts w:hint="eastAsia"/>
        </w:rPr>
        <w:t>　　　　二、我国医药包装出口情况分析</w:t>
      </w:r>
      <w:r>
        <w:rPr>
          <w:rFonts w:hint="eastAsia"/>
        </w:rPr>
        <w:br/>
      </w:r>
      <w:r>
        <w:rPr>
          <w:rFonts w:hint="eastAsia"/>
        </w:rPr>
        <w:t>　　第三节 2009-2010年我国医药包装进出口分析</w:t>
      </w:r>
      <w:r>
        <w:rPr>
          <w:rFonts w:hint="eastAsia"/>
        </w:rPr>
        <w:br/>
      </w:r>
      <w:r>
        <w:rPr>
          <w:rFonts w:hint="eastAsia"/>
        </w:rPr>
        <w:t>　　　　一、2009年我国生物医药包装进出口情况分析</w:t>
      </w:r>
      <w:r>
        <w:rPr>
          <w:rFonts w:hint="eastAsia"/>
        </w:rPr>
        <w:br/>
      </w:r>
      <w:r>
        <w:rPr>
          <w:rFonts w:hint="eastAsia"/>
        </w:rPr>
        <w:t>　　　　二、2009年出口退税调整涉及三类医药包装产品</w:t>
      </w:r>
      <w:r>
        <w:rPr>
          <w:rFonts w:hint="eastAsia"/>
        </w:rPr>
        <w:br/>
      </w:r>
      <w:r>
        <w:rPr>
          <w:rFonts w:hint="eastAsia"/>
        </w:rPr>
        <w:t>　　　　三、2010年医药包装外贸趋势分析</w:t>
      </w:r>
      <w:r>
        <w:rPr>
          <w:rFonts w:hint="eastAsia"/>
        </w:rPr>
        <w:br/>
      </w:r>
      <w:r>
        <w:rPr>
          <w:rFonts w:hint="eastAsia"/>
        </w:rPr>
        <w:t>　　　　四、2010年一季度我国医药包装进出口情况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医药包装行业发展趋势分析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2010-2015年中国医药包装市场趋势分析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一、2009-2010年我国医药包装市场趋势总结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二、2010-2015年我国医药包装发展趋势分析</w:t>
      </w:r>
      <w:r>
        <w:rPr>
          <w:rFonts w:hint="eastAsia"/>
        </w:rPr>
        <w:br/>
      </w:r>
      <w:r>
        <w:rPr>
          <w:rFonts w:hint="eastAsia"/>
        </w:rPr>
        <w:t>　　第二节 2010-2015年医药包装产品发展趋势分析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一、2010-2015年医药包装产品技术趋势分析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二、2010-2015年医药包装产品价格趋势分析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2010-2015年中国医药包装行业供需预测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一、2010-2015年中国医药包装供给预测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二、2010-2015年中国医药包装需求预测议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四、2009-2012年诊断试剂行业投资建议</w:t>
      </w:r>
      <w:r>
        <w:rPr>
          <w:rFonts w:hint="eastAsia"/>
        </w:rPr>
        <w:br/>
      </w:r>
      <w:r>
        <w:rPr>
          <w:rFonts w:hint="eastAsia"/>
        </w:rPr>
        <w:t>　　第四节 中⋅智⋅林⋅　诊断试剂行业投资策略研究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二、2009-2012年诊断试剂行业投资策略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三、2009-2012年诊断试剂细分行业投资策略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f442090644d8e" w:history="1">
        <w:r>
          <w:rPr>
            <w:rStyle w:val="Hyperlink"/>
          </w:rPr>
          <w:t>2010-2015年中国医药包装行业深度研究及市场投资前景分析报告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f442090644d8e" w:history="1">
        <w:r>
          <w:rPr>
            <w:rStyle w:val="Hyperlink"/>
          </w:rPr>
          <w:t>https://www.20087.com/2010-10/R_2010_2015yiyaobaozhuangxingyeshenduy.html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0e26d12554eb0" w:history="1">
      <w:r>
        <w:rPr>
          <w:rStyle w:val="Hyperlink"/>
        </w:rPr>
        <w:t>2010-2015年中国医药包装行业深度研究及市场投资前景分析报告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yiyaobaozhuangxingyeshenduy.html" TargetMode="External" Id="R64bf44209064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yiyaobaozhuangxingyeshenduy.html" TargetMode="External" Id="R9050e26d1255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2010-10-31T01:19:00Z</dcterms:created>
  <dcterms:modified xsi:type="dcterms:W3CDTF">2010-10-31T02:19:00Z</dcterms:modified>
  <dc:subject>2010-2015年中国医药包装行业深度研究及市场投资前景分析报告</dc:subject>
  <dc:title>2010-2015年中国医药包装行业深度研究及市场投资前景分析报告</dc:title>
  <cp:keywords>2010-2015年中国医药包装行业深度研究及市场投资前景分析报告</cp:keywords>
  <dc:description>2010-2015年中国医药包装行业深度研究及市场投资前景分析报告</dc:description>
</cp:coreProperties>
</file>